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CCE8" w14:textId="77777777" w:rsidR="0008109B" w:rsidRDefault="0008109B">
      <w:pPr>
        <w:rPr>
          <w:sz w:val="26"/>
        </w:rPr>
      </w:pPr>
    </w:p>
    <w:p w14:paraId="76EECEF3" w14:textId="77777777" w:rsidR="00CD40E7" w:rsidRDefault="00CD40E7" w:rsidP="00C2174E">
      <w:pPr>
        <w:ind w:left="227" w:hanging="227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7"/>
        <w:gridCol w:w="2623"/>
        <w:gridCol w:w="1345"/>
      </w:tblGrid>
      <w:tr w:rsidR="00420388" w14:paraId="2F458FD2" w14:textId="77777777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624FB" w14:textId="77777777" w:rsidR="00420388" w:rsidRPr="00104EF8" w:rsidRDefault="00420388" w:rsidP="00420388">
            <w:pPr>
              <w:tabs>
                <w:tab w:val="left" w:pos="426"/>
              </w:tabs>
              <w:ind w:right="141"/>
              <w:jc w:val="center"/>
            </w:pPr>
            <w:r>
              <w:t xml:space="preserve">SITUAZIONE CONTABILE azienda </w:t>
            </w:r>
            <w:r>
              <w:rPr>
                <w:i/>
              </w:rPr>
              <w:t>Alfa</w:t>
            </w:r>
            <w:r w:rsidR="00FD56A7">
              <w:t xml:space="preserve"> al 1/1</w:t>
            </w:r>
            <w:r>
              <w:t>/X</w:t>
            </w:r>
          </w:p>
        </w:tc>
      </w:tr>
      <w:tr w:rsidR="00420388" w14:paraId="507ACB92" w14:textId="77777777">
        <w:trPr>
          <w:trHeight w:val="328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AB2E94" w14:textId="77777777" w:rsidR="00420388" w:rsidRDefault="00420388" w:rsidP="00420388">
            <w:pPr>
              <w:tabs>
                <w:tab w:val="left" w:pos="426"/>
              </w:tabs>
              <w:ind w:right="141"/>
            </w:pPr>
            <w:r>
              <w:t>Macchinari</w:t>
            </w:r>
            <w:r w:rsidRPr="000964E5">
              <w:rPr>
                <w:sz w:val="18"/>
                <w:szCs w:val="18"/>
              </w:rPr>
              <w:t xml:space="preserve"> (</w:t>
            </w:r>
            <w:r w:rsidR="000964E5" w:rsidRPr="000964E5">
              <w:rPr>
                <w:sz w:val="18"/>
                <w:szCs w:val="18"/>
              </w:rPr>
              <w:t xml:space="preserve">aliquota </w:t>
            </w:r>
            <w:r w:rsidRPr="000964E5">
              <w:rPr>
                <w:sz w:val="18"/>
                <w:szCs w:val="18"/>
              </w:rPr>
              <w:t>amm.</w:t>
            </w:r>
            <w:r w:rsidRPr="000964E5">
              <w:rPr>
                <w:sz w:val="18"/>
                <w:szCs w:val="18"/>
                <w:vertAlign w:val="superscript"/>
              </w:rPr>
              <w:t>to</w:t>
            </w:r>
            <w:r w:rsidR="000964E5">
              <w:rPr>
                <w:sz w:val="18"/>
                <w:szCs w:val="18"/>
              </w:rPr>
              <w:t xml:space="preserve"> </w:t>
            </w:r>
            <w:r w:rsidR="000964E5" w:rsidRPr="000964E5">
              <w:rPr>
                <w:sz w:val="18"/>
                <w:szCs w:val="18"/>
              </w:rPr>
              <w:t>20</w:t>
            </w:r>
            <w:r w:rsidRPr="000964E5">
              <w:rPr>
                <w:sz w:val="18"/>
                <w:szCs w:val="18"/>
              </w:rPr>
              <w:t>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269B97" w14:textId="77777777" w:rsidR="00420388" w:rsidRDefault="000964E5" w:rsidP="000964E5">
            <w:pPr>
              <w:tabs>
                <w:tab w:val="left" w:pos="426"/>
              </w:tabs>
              <w:ind w:right="141"/>
              <w:jc w:val="right"/>
            </w:pPr>
            <w:r>
              <w:t xml:space="preserve">   400.000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2BAFB2" w14:textId="77777777" w:rsidR="00420388" w:rsidRDefault="00420388" w:rsidP="00420388">
            <w:pPr>
              <w:tabs>
                <w:tab w:val="left" w:pos="426"/>
              </w:tabs>
              <w:ind w:right="141"/>
            </w:pPr>
            <w:r>
              <w:t xml:space="preserve">F.do ammortamento </w:t>
            </w:r>
            <w:proofErr w:type="spellStart"/>
            <w:r>
              <w:t>Macch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001036" w14:textId="77777777" w:rsidR="00420388" w:rsidRDefault="00521CC1" w:rsidP="000964E5">
            <w:pPr>
              <w:tabs>
                <w:tab w:val="left" w:pos="426"/>
              </w:tabs>
              <w:ind w:right="141"/>
              <w:jc w:val="right"/>
            </w:pPr>
            <w:r>
              <w:t xml:space="preserve">  28</w:t>
            </w:r>
            <w:r w:rsidR="000964E5">
              <w:t>0.000</w:t>
            </w:r>
          </w:p>
        </w:tc>
      </w:tr>
      <w:tr w:rsidR="00420388" w14:paraId="658922A2" w14:textId="77777777">
        <w:trPr>
          <w:trHeight w:val="28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11E085B8" w14:textId="77777777" w:rsidR="00420388" w:rsidRDefault="00420388" w:rsidP="00420388">
            <w:pPr>
              <w:tabs>
                <w:tab w:val="left" w:pos="426"/>
              </w:tabs>
              <w:ind w:right="141"/>
            </w:pPr>
            <w:r>
              <w:t xml:space="preserve">Capannone </w:t>
            </w:r>
            <w:r w:rsidRPr="000964E5">
              <w:rPr>
                <w:sz w:val="18"/>
                <w:szCs w:val="18"/>
              </w:rPr>
              <w:t>(</w:t>
            </w:r>
            <w:r w:rsidR="000964E5" w:rsidRPr="000964E5">
              <w:rPr>
                <w:sz w:val="18"/>
                <w:szCs w:val="18"/>
              </w:rPr>
              <w:t xml:space="preserve">aliquota </w:t>
            </w:r>
            <w:r w:rsidRPr="000964E5">
              <w:rPr>
                <w:sz w:val="18"/>
                <w:szCs w:val="18"/>
              </w:rPr>
              <w:t>amm.</w:t>
            </w:r>
            <w:r w:rsidRPr="000964E5">
              <w:rPr>
                <w:sz w:val="18"/>
                <w:szCs w:val="18"/>
                <w:vertAlign w:val="superscript"/>
              </w:rPr>
              <w:t xml:space="preserve">to </w:t>
            </w:r>
            <w:r w:rsidRPr="000964E5">
              <w:rPr>
                <w:sz w:val="18"/>
                <w:szCs w:val="18"/>
              </w:rPr>
              <w:t>10%)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A9F9" w14:textId="77777777" w:rsidR="00420388" w:rsidRDefault="000964E5" w:rsidP="000964E5">
            <w:pPr>
              <w:tabs>
                <w:tab w:val="left" w:pos="426"/>
              </w:tabs>
              <w:ind w:right="141"/>
              <w:jc w:val="right"/>
            </w:pPr>
            <w:r>
              <w:t>1.000.000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3B641" w14:textId="77777777" w:rsidR="00420388" w:rsidRDefault="00420388" w:rsidP="00420388">
            <w:pPr>
              <w:tabs>
                <w:tab w:val="left" w:pos="426"/>
              </w:tabs>
              <w:ind w:right="141"/>
            </w:pPr>
            <w:r>
              <w:t xml:space="preserve">F.do ammortamento </w:t>
            </w:r>
            <w:proofErr w:type="spellStart"/>
            <w:r>
              <w:t>Capann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853E51C" w14:textId="77777777" w:rsidR="00420388" w:rsidRDefault="00B67451" w:rsidP="000964E5">
            <w:pPr>
              <w:tabs>
                <w:tab w:val="left" w:pos="426"/>
              </w:tabs>
              <w:ind w:right="141"/>
              <w:jc w:val="right"/>
            </w:pPr>
            <w:r>
              <w:t>25</w:t>
            </w:r>
            <w:r w:rsidR="000964E5">
              <w:t>0.000</w:t>
            </w:r>
          </w:p>
        </w:tc>
      </w:tr>
      <w:tr w:rsidR="00420388" w14:paraId="54A5A5CA" w14:textId="77777777">
        <w:trPr>
          <w:trHeight w:val="27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59029B48" w14:textId="77777777" w:rsidR="00420388" w:rsidRDefault="00420388" w:rsidP="00420388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C11B7" w14:textId="77777777" w:rsidR="00420388" w:rsidRDefault="00420388" w:rsidP="000964E5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07D48" w14:textId="77777777" w:rsidR="00420388" w:rsidRDefault="00420388" w:rsidP="00420388">
            <w:pPr>
              <w:tabs>
                <w:tab w:val="left" w:pos="426"/>
              </w:tabs>
              <w:ind w:right="141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09A33144" w14:textId="77777777" w:rsidR="00420388" w:rsidRDefault="00420388" w:rsidP="000964E5">
            <w:pPr>
              <w:tabs>
                <w:tab w:val="left" w:pos="426"/>
              </w:tabs>
              <w:ind w:right="141"/>
              <w:jc w:val="right"/>
            </w:pPr>
          </w:p>
        </w:tc>
      </w:tr>
      <w:tr w:rsidR="00AD0F13" w14:paraId="75B174B3" w14:textId="77777777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71D6170A" w14:textId="77777777" w:rsidR="00AD0F13" w:rsidRDefault="00AD0F13" w:rsidP="00AD0F13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EC09C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002C1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Debiti</w:t>
            </w:r>
            <w:r w:rsidR="00521CC1">
              <w:t xml:space="preserve"> finanziari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0326770A" w14:textId="77777777" w:rsidR="00AD0F13" w:rsidRDefault="00521CC1" w:rsidP="00AD0F13">
            <w:pPr>
              <w:tabs>
                <w:tab w:val="left" w:pos="426"/>
              </w:tabs>
              <w:ind w:right="141"/>
              <w:jc w:val="right"/>
            </w:pPr>
            <w:r>
              <w:t>90</w:t>
            </w:r>
            <w:r w:rsidR="00AD0F13">
              <w:t>.000</w:t>
            </w:r>
          </w:p>
        </w:tc>
      </w:tr>
      <w:tr w:rsidR="00AD0F13" w14:paraId="6D7AF338" w14:textId="77777777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D6EE77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Rimanenze iniziali prodotti finiti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72A50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  <w:r>
              <w:t>100.000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F2C28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TFR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DE659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  <w:r>
              <w:t>80.000</w:t>
            </w:r>
          </w:p>
        </w:tc>
      </w:tr>
      <w:tr w:rsidR="00AD0F13" w14:paraId="0E4C8513" w14:textId="77777777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20D1942C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Crediti</w:t>
            </w:r>
            <w:r w:rsidR="00C6243D">
              <w:t xml:space="preserve"> finanziari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E13F5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240.000 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06BC8" w14:textId="77777777" w:rsidR="00AD0F13" w:rsidRDefault="00AD0F13" w:rsidP="00AD0F13">
            <w:pPr>
              <w:tabs>
                <w:tab w:val="left" w:pos="426"/>
              </w:tabs>
              <w:ind w:right="141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F39FF7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</w:p>
        </w:tc>
      </w:tr>
      <w:tr w:rsidR="00AD0F13" w14:paraId="4AD9E981" w14:textId="77777777">
        <w:trPr>
          <w:trHeight w:val="2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9E22D" w14:textId="77777777" w:rsidR="00AD0F13" w:rsidRDefault="00AD0F13" w:rsidP="00AD0F13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69BA2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0D7409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Capitale sociale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296379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  <w:r>
              <w:t>1.000.000</w:t>
            </w:r>
          </w:p>
        </w:tc>
      </w:tr>
      <w:tr w:rsidR="00AD0F13" w14:paraId="788F2376" w14:textId="77777777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FDDD2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Cassa/Banca c/c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D809B" w14:textId="77777777" w:rsidR="00AD0F13" w:rsidRDefault="006E1ACA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2</w:t>
            </w:r>
            <w:r w:rsidR="00521CC1">
              <w:t>60</w:t>
            </w:r>
            <w:r w:rsidR="00AD0F13">
              <w:t>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B8071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Riserva legale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68B497E" w14:textId="77777777" w:rsidR="00AD0F13" w:rsidRDefault="00521CC1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 16</w:t>
            </w:r>
            <w:r w:rsidR="00AD0F13">
              <w:t>0.000</w:t>
            </w:r>
          </w:p>
        </w:tc>
      </w:tr>
      <w:tr w:rsidR="00AD0F13" w14:paraId="750CB7F2" w14:textId="77777777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26506B04" w14:textId="77777777" w:rsidR="00AD0F13" w:rsidRDefault="00AD0F13" w:rsidP="00AD0F13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649BF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E827A9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Utile dell’esercizio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2646613A" w14:textId="77777777" w:rsidR="00AD0F13" w:rsidRDefault="00AD0F13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 140.000</w:t>
            </w:r>
          </w:p>
        </w:tc>
      </w:tr>
      <w:tr w:rsidR="00AD0F13" w14:paraId="6C94C8D7" w14:textId="77777777">
        <w:trPr>
          <w:trHeight w:val="77"/>
        </w:trPr>
        <w:tc>
          <w:tcPr>
            <w:tcW w:w="2977" w:type="dxa"/>
            <w:tcBorders>
              <w:top w:val="single" w:sz="4" w:space="0" w:color="auto"/>
              <w:right w:val="nil"/>
            </w:tcBorders>
          </w:tcPr>
          <w:p w14:paraId="03F9C2DE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B56D2E" w14:textId="77777777" w:rsidR="00AD0F13" w:rsidRDefault="006E1ACA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2.0</w:t>
            </w:r>
            <w:r w:rsidR="00521CC1">
              <w:t>00</w:t>
            </w:r>
            <w:r w:rsidR="00AD0F13">
              <w:t>.000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nil"/>
            </w:tcBorders>
          </w:tcPr>
          <w:p w14:paraId="0E2A4FD6" w14:textId="77777777" w:rsidR="00AD0F13" w:rsidRDefault="00AD0F13" w:rsidP="00AD0F13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</w:tcBorders>
          </w:tcPr>
          <w:p w14:paraId="08457B38" w14:textId="77777777" w:rsidR="00AD0F13" w:rsidRDefault="006E1ACA" w:rsidP="00AD0F13">
            <w:pPr>
              <w:tabs>
                <w:tab w:val="left" w:pos="426"/>
              </w:tabs>
              <w:ind w:right="141"/>
              <w:jc w:val="right"/>
            </w:pPr>
            <w:r>
              <w:t xml:space="preserve">  2.0</w:t>
            </w:r>
            <w:r w:rsidR="00521CC1">
              <w:t>00</w:t>
            </w:r>
            <w:r w:rsidR="00AD0F13">
              <w:t>.000</w:t>
            </w:r>
          </w:p>
        </w:tc>
      </w:tr>
    </w:tbl>
    <w:p w14:paraId="22E9D479" w14:textId="77777777" w:rsidR="00420388" w:rsidRDefault="00420388" w:rsidP="00C2174E">
      <w:pPr>
        <w:ind w:left="227" w:hanging="227"/>
        <w:jc w:val="both"/>
        <w:rPr>
          <w:b/>
          <w:sz w:val="22"/>
          <w:szCs w:val="22"/>
        </w:rPr>
      </w:pPr>
    </w:p>
    <w:p w14:paraId="7F88DCE0" w14:textId="77777777" w:rsidR="00420388" w:rsidRDefault="00420388" w:rsidP="00C2174E">
      <w:pPr>
        <w:ind w:left="227" w:hanging="227"/>
        <w:jc w:val="both"/>
        <w:rPr>
          <w:b/>
          <w:sz w:val="22"/>
          <w:szCs w:val="22"/>
        </w:rPr>
      </w:pPr>
    </w:p>
    <w:p w14:paraId="408E830C" w14:textId="77777777" w:rsidR="00104EF8" w:rsidRDefault="00104EF8" w:rsidP="00C2174E">
      <w:pPr>
        <w:ind w:left="227" w:hanging="227"/>
        <w:jc w:val="both"/>
        <w:rPr>
          <w:i/>
          <w:sz w:val="22"/>
          <w:szCs w:val="22"/>
        </w:rPr>
      </w:pPr>
    </w:p>
    <w:p w14:paraId="36463EFF" w14:textId="77777777" w:rsidR="00104EF8" w:rsidRDefault="00104EF8" w:rsidP="00C2174E">
      <w:pPr>
        <w:ind w:left="227" w:hanging="227"/>
        <w:jc w:val="both"/>
        <w:rPr>
          <w:i/>
          <w:sz w:val="22"/>
          <w:szCs w:val="22"/>
        </w:rPr>
      </w:pPr>
    </w:p>
    <w:p w14:paraId="3FEB9C18" w14:textId="77777777" w:rsidR="00104EF8" w:rsidRDefault="00104EF8" w:rsidP="00C2174E">
      <w:pPr>
        <w:ind w:left="227" w:hanging="227"/>
        <w:jc w:val="both"/>
        <w:rPr>
          <w:i/>
          <w:sz w:val="22"/>
          <w:szCs w:val="22"/>
        </w:rPr>
      </w:pPr>
    </w:p>
    <w:p w14:paraId="4CD02E4B" w14:textId="77777777" w:rsidR="0008109B" w:rsidRPr="00CC3D9B" w:rsidRDefault="0008109B" w:rsidP="00C2174E">
      <w:pPr>
        <w:ind w:left="227" w:hanging="227"/>
        <w:jc w:val="both"/>
        <w:rPr>
          <w:i/>
          <w:sz w:val="22"/>
          <w:szCs w:val="22"/>
        </w:rPr>
      </w:pPr>
    </w:p>
    <w:p w14:paraId="698CCA76" w14:textId="77777777" w:rsidR="0008109B" w:rsidRPr="005C11A7" w:rsidRDefault="0008109B">
      <w:pPr>
        <w:ind w:left="227" w:hanging="227"/>
        <w:jc w:val="both"/>
        <w:rPr>
          <w:sz w:val="22"/>
          <w:szCs w:val="22"/>
        </w:rPr>
      </w:pPr>
    </w:p>
    <w:p w14:paraId="593FFB30" w14:textId="77777777" w:rsidR="00104EF8" w:rsidRDefault="00104EF8" w:rsidP="00104EF8">
      <w:pPr>
        <w:jc w:val="both"/>
        <w:rPr>
          <w:sz w:val="22"/>
          <w:szCs w:val="22"/>
        </w:rPr>
      </w:pPr>
    </w:p>
    <w:p w14:paraId="069456FA" w14:textId="77777777" w:rsidR="00104EF8" w:rsidRDefault="00104EF8" w:rsidP="00104EF8">
      <w:pPr>
        <w:jc w:val="both"/>
        <w:rPr>
          <w:sz w:val="22"/>
          <w:szCs w:val="22"/>
        </w:rPr>
      </w:pPr>
    </w:p>
    <w:p w14:paraId="03D975F0" w14:textId="77777777" w:rsidR="00104EF8" w:rsidRDefault="00104EF8" w:rsidP="00104EF8">
      <w:pPr>
        <w:jc w:val="both"/>
        <w:rPr>
          <w:sz w:val="22"/>
          <w:szCs w:val="22"/>
        </w:rPr>
      </w:pPr>
    </w:p>
    <w:p w14:paraId="488E25BE" w14:textId="77777777" w:rsidR="00104EF8" w:rsidRDefault="00104EF8" w:rsidP="00104EF8">
      <w:pPr>
        <w:jc w:val="both"/>
        <w:rPr>
          <w:sz w:val="22"/>
          <w:szCs w:val="22"/>
        </w:rPr>
      </w:pPr>
    </w:p>
    <w:p w14:paraId="104AD4A6" w14:textId="77777777" w:rsidR="00104EF8" w:rsidRDefault="00104EF8" w:rsidP="00104EF8">
      <w:pPr>
        <w:jc w:val="both"/>
        <w:rPr>
          <w:sz w:val="22"/>
          <w:szCs w:val="22"/>
        </w:rPr>
      </w:pPr>
    </w:p>
    <w:p w14:paraId="21CCA9FD" w14:textId="77777777" w:rsidR="00104EF8" w:rsidRPr="00104EF8" w:rsidRDefault="00104EF8" w:rsidP="00104EF8">
      <w:pPr>
        <w:ind w:left="227" w:hanging="227"/>
        <w:jc w:val="both"/>
        <w:rPr>
          <w:i/>
          <w:sz w:val="22"/>
          <w:szCs w:val="22"/>
        </w:rPr>
      </w:pPr>
      <w:r w:rsidRPr="00CC3D9B">
        <w:rPr>
          <w:b/>
          <w:sz w:val="22"/>
          <w:szCs w:val="22"/>
        </w:rPr>
        <w:t>I)</w:t>
      </w:r>
      <w:r w:rsidRPr="00BE2798">
        <w:rPr>
          <w:i/>
          <w:sz w:val="24"/>
          <w:szCs w:val="24"/>
        </w:rPr>
        <w:t xml:space="preserve"> </w:t>
      </w:r>
      <w:r w:rsidRPr="00104EF8">
        <w:rPr>
          <w:i/>
          <w:sz w:val="22"/>
          <w:szCs w:val="22"/>
        </w:rPr>
        <w:t>Tenendo in debito conto la situazione contabile di partenza</w:t>
      </w:r>
      <w:r>
        <w:rPr>
          <w:i/>
          <w:sz w:val="24"/>
          <w:szCs w:val="24"/>
        </w:rPr>
        <w:t>, i</w:t>
      </w:r>
      <w:r w:rsidRPr="00CC3D9B">
        <w:rPr>
          <w:i/>
          <w:sz w:val="22"/>
          <w:szCs w:val="22"/>
        </w:rPr>
        <w:t xml:space="preserve">l candidato rediga le scritture contabili - continuative e di assestamento - relative ai seguenti accadimenti di gestione riferiti all’azienda </w:t>
      </w:r>
      <w:r w:rsidRPr="00CC3D9B">
        <w:rPr>
          <w:b/>
          <w:i/>
          <w:sz w:val="22"/>
          <w:szCs w:val="22"/>
        </w:rPr>
        <w:t xml:space="preserve">Alfa </w:t>
      </w:r>
      <w:r w:rsidRPr="00CC3D9B">
        <w:rPr>
          <w:i/>
          <w:sz w:val="22"/>
          <w:szCs w:val="22"/>
        </w:rPr>
        <w:t>e provveda alla stesura del bilancio d’esercizio al 31/12 dell’anno X</w:t>
      </w:r>
    </w:p>
    <w:p w14:paraId="43A225E7" w14:textId="77777777" w:rsidR="00104EF8" w:rsidRDefault="00104EF8" w:rsidP="00104EF8">
      <w:pPr>
        <w:jc w:val="both"/>
        <w:rPr>
          <w:sz w:val="22"/>
          <w:szCs w:val="22"/>
        </w:rPr>
      </w:pPr>
    </w:p>
    <w:p w14:paraId="3E94E456" w14:textId="77777777" w:rsidR="00021134" w:rsidRPr="00021134" w:rsidRDefault="00021134" w:rsidP="00021134">
      <w:pPr>
        <w:jc w:val="both"/>
        <w:rPr>
          <w:b/>
          <w:i/>
          <w:sz w:val="22"/>
          <w:szCs w:val="22"/>
        </w:rPr>
      </w:pPr>
      <w:r w:rsidRPr="00021134">
        <w:rPr>
          <w:b/>
          <w:i/>
          <w:sz w:val="22"/>
          <w:szCs w:val="22"/>
        </w:rPr>
        <w:t>1° trimestre</w:t>
      </w:r>
    </w:p>
    <w:p w14:paraId="710893C7" w14:textId="77777777" w:rsidR="0008109B" w:rsidRDefault="006624CF" w:rsidP="000211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1/2 si </w:t>
      </w:r>
      <w:r w:rsidR="00521CC1">
        <w:rPr>
          <w:sz w:val="22"/>
          <w:szCs w:val="22"/>
        </w:rPr>
        <w:t>acquistano materie prime per € 3</w:t>
      </w:r>
      <w:r>
        <w:rPr>
          <w:sz w:val="22"/>
          <w:szCs w:val="22"/>
        </w:rPr>
        <w:t>00.000 + IVA</w:t>
      </w:r>
      <w:r w:rsidR="00521CC1">
        <w:rPr>
          <w:sz w:val="22"/>
          <w:szCs w:val="22"/>
        </w:rPr>
        <w:t>. Il regolamento avviene per il 1/3</w:t>
      </w:r>
      <w:r>
        <w:rPr>
          <w:sz w:val="22"/>
          <w:szCs w:val="22"/>
        </w:rPr>
        <w:t xml:space="preserve"> in contanti e per la res</w:t>
      </w:r>
      <w:r w:rsidR="00CA3F0D">
        <w:rPr>
          <w:sz w:val="22"/>
          <w:szCs w:val="22"/>
        </w:rPr>
        <w:t>tan</w:t>
      </w:r>
      <w:r w:rsidR="008F62D0">
        <w:rPr>
          <w:sz w:val="22"/>
          <w:szCs w:val="22"/>
        </w:rPr>
        <w:t xml:space="preserve">te parte con dilazione a </w:t>
      </w:r>
      <w:r w:rsidR="002B0362">
        <w:rPr>
          <w:sz w:val="22"/>
          <w:szCs w:val="22"/>
        </w:rPr>
        <w:t>un anno</w:t>
      </w:r>
      <w:r>
        <w:rPr>
          <w:sz w:val="22"/>
          <w:szCs w:val="22"/>
        </w:rPr>
        <w:t xml:space="preserve">. </w:t>
      </w:r>
    </w:p>
    <w:p w14:paraId="711A1FA4" w14:textId="77777777" w:rsidR="006624CF" w:rsidRDefault="006624CF" w:rsidP="00021134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1/3</w:t>
      </w:r>
      <w:r w:rsidR="00B0062F">
        <w:rPr>
          <w:sz w:val="22"/>
          <w:szCs w:val="22"/>
        </w:rPr>
        <w:t xml:space="preserve"> </w:t>
      </w:r>
      <w:r w:rsidR="006E355F">
        <w:rPr>
          <w:sz w:val="22"/>
          <w:szCs w:val="22"/>
        </w:rPr>
        <w:t>si</w:t>
      </w:r>
      <w:r w:rsidR="00521CC1">
        <w:rPr>
          <w:sz w:val="22"/>
          <w:szCs w:val="22"/>
        </w:rPr>
        <w:t xml:space="preserve"> vendono prodotti fin</w:t>
      </w:r>
      <w:r w:rsidR="006C3ED5">
        <w:rPr>
          <w:sz w:val="22"/>
          <w:szCs w:val="22"/>
        </w:rPr>
        <w:t>iti per € 6</w:t>
      </w:r>
      <w:r w:rsidR="006E355F">
        <w:rPr>
          <w:sz w:val="22"/>
          <w:szCs w:val="22"/>
        </w:rPr>
        <w:t>00.000 + IVA. Il regolamento avviene</w:t>
      </w:r>
      <w:r w:rsidR="002B0362">
        <w:rPr>
          <w:sz w:val="22"/>
          <w:szCs w:val="22"/>
        </w:rPr>
        <w:t xml:space="preserve"> </w:t>
      </w:r>
      <w:r w:rsidR="00521CC1">
        <w:rPr>
          <w:sz w:val="22"/>
          <w:szCs w:val="22"/>
        </w:rPr>
        <w:t xml:space="preserve">per il 50% </w:t>
      </w:r>
      <w:r w:rsidR="002B0362">
        <w:rPr>
          <w:sz w:val="22"/>
          <w:szCs w:val="22"/>
        </w:rPr>
        <w:t>con dilazione a un anno</w:t>
      </w:r>
      <w:r w:rsidR="006E355F">
        <w:rPr>
          <w:sz w:val="22"/>
          <w:szCs w:val="22"/>
        </w:rPr>
        <w:t xml:space="preserve">. </w:t>
      </w:r>
      <w:r w:rsidR="00CD30F0">
        <w:rPr>
          <w:sz w:val="22"/>
          <w:szCs w:val="22"/>
        </w:rPr>
        <w:t>In data 15/3 il 20%</w:t>
      </w:r>
      <w:r w:rsidR="002B0362">
        <w:rPr>
          <w:sz w:val="22"/>
          <w:szCs w:val="22"/>
        </w:rPr>
        <w:t xml:space="preserve"> dei prodotti finiti venduti viene restituita dal cliente, perchè difettosa.</w:t>
      </w:r>
    </w:p>
    <w:p w14:paraId="123CDB94" w14:textId="77777777" w:rsidR="006E355F" w:rsidRDefault="006E355F" w:rsidP="00021134">
      <w:pPr>
        <w:jc w:val="both"/>
        <w:rPr>
          <w:sz w:val="22"/>
          <w:szCs w:val="22"/>
        </w:rPr>
      </w:pPr>
    </w:p>
    <w:p w14:paraId="43C08020" w14:textId="77777777" w:rsidR="006E355F" w:rsidRDefault="006E355F" w:rsidP="0002113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2° trimestre</w:t>
      </w:r>
    </w:p>
    <w:p w14:paraId="4B0030C7" w14:textId="77777777" w:rsidR="002B0362" w:rsidRPr="002B0362" w:rsidRDefault="006E355F" w:rsidP="002B0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1/4 si </w:t>
      </w:r>
      <w:r w:rsidR="002B0362">
        <w:rPr>
          <w:sz w:val="22"/>
          <w:szCs w:val="22"/>
        </w:rPr>
        <w:t xml:space="preserve">pagano ad un operaio licenziato a titolo di TFR € 30.000, di cui € 3.000 maturati nell’esercizio e € 2.000 di </w:t>
      </w:r>
      <w:r w:rsidR="002B0362" w:rsidRPr="002B0362">
        <w:rPr>
          <w:sz w:val="22"/>
          <w:szCs w:val="22"/>
        </w:rPr>
        <w:t>indennità pregresse non contabilizzate per errore</w:t>
      </w:r>
    </w:p>
    <w:p w14:paraId="615C245F" w14:textId="77777777" w:rsidR="00861E8B" w:rsidRPr="00521CC1" w:rsidRDefault="00861E8B" w:rsidP="00021134">
      <w:pPr>
        <w:jc w:val="both"/>
        <w:rPr>
          <w:spacing w:val="-4"/>
          <w:sz w:val="22"/>
          <w:szCs w:val="22"/>
        </w:rPr>
      </w:pPr>
      <w:r w:rsidRPr="00521CC1">
        <w:rPr>
          <w:spacing w:val="-4"/>
          <w:sz w:val="22"/>
          <w:szCs w:val="22"/>
        </w:rPr>
        <w:t>In data 30/4 viene distribuito ai soci in contanti</w:t>
      </w:r>
      <w:r w:rsidR="00521CC1">
        <w:rPr>
          <w:spacing w:val="-4"/>
          <w:sz w:val="22"/>
          <w:szCs w:val="22"/>
        </w:rPr>
        <w:t>, dopo aver dedotto la parte destinata a riserva legale,</w:t>
      </w:r>
      <w:r w:rsidRPr="00521CC1">
        <w:rPr>
          <w:spacing w:val="-4"/>
          <w:sz w:val="22"/>
          <w:szCs w:val="22"/>
        </w:rPr>
        <w:t xml:space="preserve"> il 50% dell’utile, mentre la restante parte è destinata a riser</w:t>
      </w:r>
      <w:r w:rsidR="008F62D0" w:rsidRPr="00521CC1">
        <w:rPr>
          <w:spacing w:val="-4"/>
          <w:sz w:val="22"/>
          <w:szCs w:val="22"/>
        </w:rPr>
        <w:t>va</w:t>
      </w:r>
      <w:r w:rsidR="00521CC1">
        <w:rPr>
          <w:spacing w:val="-4"/>
          <w:sz w:val="22"/>
          <w:szCs w:val="22"/>
        </w:rPr>
        <w:t xml:space="preserve"> facoltativa</w:t>
      </w:r>
      <w:r w:rsidR="008F62D0" w:rsidRPr="00521CC1">
        <w:rPr>
          <w:spacing w:val="-4"/>
          <w:sz w:val="22"/>
          <w:szCs w:val="22"/>
        </w:rPr>
        <w:t>.</w:t>
      </w:r>
    </w:p>
    <w:p w14:paraId="26EC47CD" w14:textId="77777777" w:rsidR="00521CC1" w:rsidRDefault="00521CC1" w:rsidP="00521CC1">
      <w:pPr>
        <w:jc w:val="both"/>
        <w:rPr>
          <w:sz w:val="22"/>
          <w:szCs w:val="22"/>
        </w:rPr>
      </w:pPr>
      <w:r>
        <w:rPr>
          <w:sz w:val="22"/>
          <w:szCs w:val="22"/>
        </w:rPr>
        <w:t>Si effettui la contabilizzazione del versamento del saldo IVA relativo alle operazioni del</w:t>
      </w:r>
      <w:r w:rsidR="005824E5">
        <w:rPr>
          <w:sz w:val="22"/>
          <w:szCs w:val="22"/>
        </w:rPr>
        <w:t xml:space="preserve"> I </w:t>
      </w:r>
      <w:r>
        <w:rPr>
          <w:sz w:val="22"/>
          <w:szCs w:val="22"/>
        </w:rPr>
        <w:t>trimestre al 16/5.</w:t>
      </w:r>
    </w:p>
    <w:p w14:paraId="518B3D8B" w14:textId="77777777" w:rsidR="00861E8B" w:rsidRDefault="00861E8B" w:rsidP="00021134">
      <w:pPr>
        <w:jc w:val="both"/>
        <w:rPr>
          <w:sz w:val="22"/>
          <w:szCs w:val="22"/>
        </w:rPr>
      </w:pPr>
    </w:p>
    <w:p w14:paraId="65C4CE91" w14:textId="77777777" w:rsidR="00861E8B" w:rsidRDefault="00861E8B" w:rsidP="0002113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3° trimestre</w:t>
      </w:r>
    </w:p>
    <w:p w14:paraId="4A357F0B" w14:textId="68B4D496" w:rsidR="00861E8B" w:rsidRDefault="00861E8B" w:rsidP="00021134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1/7</w:t>
      </w:r>
      <w:r w:rsidR="00064D53" w:rsidRPr="00064D53">
        <w:rPr>
          <w:i/>
          <w:spacing w:val="8"/>
          <w:sz w:val="22"/>
          <w:szCs w:val="22"/>
        </w:rPr>
        <w:t xml:space="preserve"> </w:t>
      </w:r>
      <w:r w:rsidR="00064D53">
        <w:rPr>
          <w:spacing w:val="8"/>
          <w:sz w:val="22"/>
          <w:szCs w:val="22"/>
        </w:rPr>
        <w:t xml:space="preserve">la </w:t>
      </w:r>
      <w:r w:rsidR="00064D53" w:rsidRPr="00CA3F0D">
        <w:rPr>
          <w:i/>
          <w:spacing w:val="8"/>
          <w:sz w:val="22"/>
          <w:szCs w:val="22"/>
        </w:rPr>
        <w:t>Alfa</w:t>
      </w:r>
      <w:r w:rsidR="00064D53" w:rsidRPr="00CA3F0D">
        <w:rPr>
          <w:spacing w:val="8"/>
          <w:sz w:val="22"/>
          <w:szCs w:val="22"/>
        </w:rPr>
        <w:t xml:space="preserve"> riceve l’incarico per la costruzione di un</w:t>
      </w:r>
      <w:r w:rsidR="00184C70">
        <w:rPr>
          <w:spacing w:val="8"/>
          <w:sz w:val="22"/>
          <w:szCs w:val="22"/>
        </w:rPr>
        <w:t xml:space="preserve"> palazzo</w:t>
      </w:r>
      <w:r w:rsidR="00064D53" w:rsidRPr="00CA3F0D">
        <w:rPr>
          <w:spacing w:val="8"/>
          <w:sz w:val="22"/>
          <w:szCs w:val="22"/>
        </w:rPr>
        <w:t xml:space="preserve">: i costi totali previsti sono pari a </w:t>
      </w:r>
      <w:r w:rsidR="00064D53">
        <w:rPr>
          <w:spacing w:val="8"/>
          <w:sz w:val="22"/>
          <w:szCs w:val="22"/>
        </w:rPr>
        <w:t>€ 4</w:t>
      </w:r>
      <w:r w:rsidR="00064D53" w:rsidRPr="00CA3F0D">
        <w:rPr>
          <w:spacing w:val="8"/>
          <w:sz w:val="22"/>
          <w:szCs w:val="22"/>
        </w:rPr>
        <w:t>00.000,</w:t>
      </w:r>
      <w:r w:rsidR="00064D53" w:rsidRPr="00861E8B">
        <w:rPr>
          <w:sz w:val="22"/>
          <w:szCs w:val="22"/>
        </w:rPr>
        <w:t xml:space="preserve"> </w:t>
      </w:r>
      <w:r w:rsidR="00064D53">
        <w:rPr>
          <w:sz w:val="22"/>
          <w:szCs w:val="22"/>
        </w:rPr>
        <w:t xml:space="preserve">mentre il compenso pattuito è di € 600.000. La </w:t>
      </w:r>
      <w:r w:rsidR="00064D53">
        <w:rPr>
          <w:i/>
          <w:sz w:val="22"/>
          <w:szCs w:val="22"/>
        </w:rPr>
        <w:t>Alfa</w:t>
      </w:r>
      <w:r w:rsidR="00064D53">
        <w:rPr>
          <w:sz w:val="22"/>
          <w:szCs w:val="22"/>
        </w:rPr>
        <w:t xml:space="preserve"> inizia i lavori in pari data e a tal fine utilizza </w:t>
      </w:r>
      <w:r w:rsidR="00521CC1">
        <w:rPr>
          <w:sz w:val="22"/>
          <w:szCs w:val="22"/>
        </w:rPr>
        <w:t>il 50% del</w:t>
      </w:r>
      <w:r w:rsidR="00064D53">
        <w:rPr>
          <w:sz w:val="22"/>
          <w:szCs w:val="22"/>
        </w:rPr>
        <w:t>le materi</w:t>
      </w:r>
      <w:r w:rsidR="00D063F9">
        <w:rPr>
          <w:sz w:val="22"/>
          <w:szCs w:val="22"/>
        </w:rPr>
        <w:t xml:space="preserve">e prime acquistate in data 1/2 </w:t>
      </w:r>
      <w:r w:rsidR="00521CC1">
        <w:rPr>
          <w:sz w:val="22"/>
          <w:szCs w:val="22"/>
        </w:rPr>
        <w:t>e si avvale de</w:t>
      </w:r>
      <w:r w:rsidR="00064D53">
        <w:rPr>
          <w:sz w:val="22"/>
          <w:szCs w:val="22"/>
        </w:rPr>
        <w:t>l capannone presente tra le immobilizzazioni (si contabilizzi l’operazione utilizzando il metodo della percentuale di completamento).</w:t>
      </w:r>
    </w:p>
    <w:p w14:paraId="0157B832" w14:textId="77777777" w:rsidR="00861E8B" w:rsidRDefault="00861E8B" w:rsidP="00021134">
      <w:pPr>
        <w:jc w:val="both"/>
        <w:rPr>
          <w:sz w:val="22"/>
          <w:szCs w:val="22"/>
        </w:rPr>
      </w:pPr>
      <w:r w:rsidRPr="00CA3F0D">
        <w:rPr>
          <w:spacing w:val="8"/>
          <w:sz w:val="22"/>
          <w:szCs w:val="22"/>
        </w:rPr>
        <w:t xml:space="preserve">In data 1/7 </w:t>
      </w:r>
      <w:smartTag w:uri="urn:schemas-microsoft-com:office:smarttags" w:element="PersonName">
        <w:smartTagPr>
          <w:attr w:name="ProductID" w:val="la Alfa"/>
        </w:smartTagPr>
        <w:r w:rsidRPr="00CA3F0D">
          <w:rPr>
            <w:spacing w:val="8"/>
            <w:sz w:val="22"/>
            <w:szCs w:val="22"/>
          </w:rPr>
          <w:t xml:space="preserve">la </w:t>
        </w:r>
        <w:r w:rsidRPr="00CA3F0D">
          <w:rPr>
            <w:i/>
            <w:spacing w:val="8"/>
            <w:sz w:val="22"/>
            <w:szCs w:val="22"/>
          </w:rPr>
          <w:t>Alfa</w:t>
        </w:r>
      </w:smartTag>
      <w:r w:rsidRPr="00CA3F0D">
        <w:rPr>
          <w:spacing w:val="8"/>
          <w:sz w:val="22"/>
          <w:szCs w:val="22"/>
        </w:rPr>
        <w:t xml:space="preserve"> </w:t>
      </w:r>
      <w:r w:rsidR="00FD56A7">
        <w:rPr>
          <w:spacing w:val="8"/>
          <w:sz w:val="22"/>
          <w:szCs w:val="22"/>
        </w:rPr>
        <w:t xml:space="preserve">acquista un </w:t>
      </w:r>
      <w:r w:rsidR="00AC6FB5">
        <w:rPr>
          <w:spacing w:val="8"/>
          <w:sz w:val="22"/>
          <w:szCs w:val="22"/>
        </w:rPr>
        <w:t>impianto</w:t>
      </w:r>
      <w:r w:rsidR="00FD56A7">
        <w:rPr>
          <w:spacing w:val="8"/>
          <w:sz w:val="22"/>
          <w:szCs w:val="22"/>
        </w:rPr>
        <w:t xml:space="preserve"> per € 300.000 + IVA</w:t>
      </w:r>
      <w:r w:rsidR="00AC6FB5">
        <w:rPr>
          <w:spacing w:val="8"/>
          <w:sz w:val="22"/>
          <w:szCs w:val="22"/>
        </w:rPr>
        <w:t xml:space="preserve"> (vita utile 5 anni)</w:t>
      </w:r>
      <w:r w:rsidR="00FD56A7">
        <w:rPr>
          <w:spacing w:val="8"/>
          <w:sz w:val="22"/>
          <w:szCs w:val="22"/>
        </w:rPr>
        <w:t>. Il pagamento avviene per un terzo</w:t>
      </w:r>
      <w:r w:rsidR="00521CC1">
        <w:rPr>
          <w:spacing w:val="8"/>
          <w:sz w:val="22"/>
          <w:szCs w:val="22"/>
        </w:rPr>
        <w:t xml:space="preserve"> con dilazione a un anno</w:t>
      </w:r>
      <w:r w:rsidR="00FD56A7">
        <w:rPr>
          <w:spacing w:val="8"/>
          <w:sz w:val="22"/>
          <w:szCs w:val="22"/>
        </w:rPr>
        <w:t xml:space="preserve"> e per il resto cedendo il macchinario presente nella situazione contabile di partenza.</w:t>
      </w:r>
    </w:p>
    <w:p w14:paraId="1D41F88F" w14:textId="77777777" w:rsidR="008F62D0" w:rsidRDefault="000534B7" w:rsidP="0002113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Si effettui la contabilizzazione del versamento del saldo Iva relativo alle operazioni del III trimestre al 16/11</w:t>
      </w:r>
    </w:p>
    <w:p w14:paraId="06E947BE" w14:textId="77777777" w:rsidR="000534B7" w:rsidRDefault="000534B7" w:rsidP="00021134">
      <w:pPr>
        <w:jc w:val="both"/>
        <w:rPr>
          <w:b/>
          <w:i/>
          <w:sz w:val="22"/>
          <w:szCs w:val="22"/>
        </w:rPr>
      </w:pPr>
    </w:p>
    <w:p w14:paraId="3E71EF12" w14:textId="77777777" w:rsidR="00861E8B" w:rsidRDefault="00861E8B" w:rsidP="0002113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4° trimestre</w:t>
      </w:r>
    </w:p>
    <w:p w14:paraId="33ED59B9" w14:textId="77777777" w:rsidR="00227510" w:rsidRPr="008F62D0" w:rsidRDefault="00227510" w:rsidP="00420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31/12 </w:t>
      </w:r>
      <w:r w:rsidR="005824E5">
        <w:rPr>
          <w:sz w:val="22"/>
          <w:szCs w:val="22"/>
        </w:rPr>
        <w:t xml:space="preserve">i </w:t>
      </w:r>
      <w:r w:rsidR="00064D53">
        <w:rPr>
          <w:sz w:val="22"/>
          <w:szCs w:val="22"/>
        </w:rPr>
        <w:t xml:space="preserve">crediti </w:t>
      </w:r>
      <w:r w:rsidR="006E1ACA">
        <w:rPr>
          <w:sz w:val="22"/>
          <w:szCs w:val="22"/>
        </w:rPr>
        <w:t xml:space="preserve">rimanenti </w:t>
      </w:r>
      <w:r w:rsidR="00064D53">
        <w:rPr>
          <w:sz w:val="22"/>
          <w:szCs w:val="22"/>
        </w:rPr>
        <w:t>relativi alla vendita avvenuta in data 1/3</w:t>
      </w:r>
      <w:r w:rsidR="005824E5">
        <w:rPr>
          <w:sz w:val="22"/>
          <w:szCs w:val="22"/>
        </w:rPr>
        <w:t xml:space="preserve"> si reputano inesigibili per € 720</w:t>
      </w:r>
      <w:r w:rsidR="00064D53">
        <w:rPr>
          <w:sz w:val="22"/>
          <w:szCs w:val="22"/>
        </w:rPr>
        <w:t xml:space="preserve">; </w:t>
      </w:r>
      <w:r>
        <w:rPr>
          <w:sz w:val="22"/>
          <w:szCs w:val="22"/>
        </w:rPr>
        <w:t>si rilevano</w:t>
      </w:r>
      <w:r w:rsidR="00064D53">
        <w:rPr>
          <w:sz w:val="22"/>
          <w:szCs w:val="22"/>
        </w:rPr>
        <w:t>, inoltre,</w:t>
      </w:r>
      <w:r>
        <w:rPr>
          <w:sz w:val="22"/>
          <w:szCs w:val="22"/>
        </w:rPr>
        <w:t xml:space="preserve"> rimanenze f</w:t>
      </w:r>
      <w:r w:rsidR="00064D53">
        <w:rPr>
          <w:sz w:val="22"/>
          <w:szCs w:val="22"/>
        </w:rPr>
        <w:t>inali di prodotti finiti per € 1</w:t>
      </w:r>
      <w:r>
        <w:rPr>
          <w:sz w:val="22"/>
          <w:szCs w:val="22"/>
        </w:rPr>
        <w:t>0.000 e di materie</w:t>
      </w:r>
      <w:r w:rsidR="00064D53">
        <w:rPr>
          <w:sz w:val="22"/>
          <w:szCs w:val="22"/>
        </w:rPr>
        <w:t xml:space="preserve"> prime per € 15</w:t>
      </w:r>
      <w:r>
        <w:rPr>
          <w:sz w:val="22"/>
          <w:szCs w:val="22"/>
        </w:rPr>
        <w:t>.000.</w:t>
      </w:r>
    </w:p>
    <w:p w14:paraId="3397D7A3" w14:textId="77777777" w:rsidR="00420388" w:rsidRDefault="005E4A38" w:rsidP="00420388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CD1BD9">
        <w:rPr>
          <w:sz w:val="22"/>
          <w:szCs w:val="22"/>
        </w:rPr>
        <w:t>’</w:t>
      </w:r>
      <w:r w:rsidR="00F247A3">
        <w:rPr>
          <w:sz w:val="22"/>
          <w:szCs w:val="22"/>
        </w:rPr>
        <w:t>aliquota fiscale</w:t>
      </w:r>
      <w:r w:rsidR="00CD1BD9">
        <w:rPr>
          <w:sz w:val="22"/>
          <w:szCs w:val="22"/>
        </w:rPr>
        <w:t xml:space="preserve"> è</w:t>
      </w:r>
      <w:r w:rsidR="002F71BE">
        <w:rPr>
          <w:sz w:val="22"/>
          <w:szCs w:val="22"/>
        </w:rPr>
        <w:t xml:space="preserve"> del 40%</w:t>
      </w:r>
      <w:r w:rsidR="00F247A3">
        <w:rPr>
          <w:sz w:val="22"/>
          <w:szCs w:val="22"/>
        </w:rPr>
        <w:t>.</w:t>
      </w:r>
    </w:p>
    <w:p w14:paraId="6338625A" w14:textId="77777777" w:rsidR="00521CC1" w:rsidRDefault="00521CC1" w:rsidP="00521CC1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0522043F" w14:textId="77777777" w:rsidR="00420388" w:rsidRDefault="00420388" w:rsidP="00021134">
      <w:pPr>
        <w:jc w:val="both"/>
        <w:rPr>
          <w:sz w:val="22"/>
          <w:szCs w:val="22"/>
        </w:rPr>
      </w:pPr>
    </w:p>
    <w:p w14:paraId="0509876F" w14:textId="77777777" w:rsidR="008F62D0" w:rsidRDefault="00420388" w:rsidP="00BE279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9D56AF" w14:textId="77777777" w:rsidR="00BE2798" w:rsidRDefault="00BE2798" w:rsidP="00BE2798">
      <w:pPr>
        <w:ind w:left="284" w:hanging="284"/>
        <w:jc w:val="both"/>
        <w:rPr>
          <w:i/>
          <w:sz w:val="24"/>
        </w:rPr>
      </w:pPr>
    </w:p>
    <w:p w14:paraId="04135B9C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75AE0F97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3198FC3B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55113E52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1190B64B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77AE214D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7"/>
        <w:gridCol w:w="2623"/>
        <w:gridCol w:w="1345"/>
      </w:tblGrid>
      <w:tr w:rsidR="001E316F" w14:paraId="3B9A462A" w14:textId="77777777" w:rsidTr="00336D20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80CE" w14:textId="77777777" w:rsidR="001E316F" w:rsidRPr="00104EF8" w:rsidRDefault="001E316F" w:rsidP="00336D20">
            <w:pPr>
              <w:tabs>
                <w:tab w:val="left" w:pos="426"/>
              </w:tabs>
              <w:ind w:right="141"/>
              <w:jc w:val="center"/>
            </w:pPr>
            <w:r>
              <w:lastRenderedPageBreak/>
              <w:t xml:space="preserve">SITUAZIONE CONTABILE azienda </w:t>
            </w:r>
            <w:r>
              <w:rPr>
                <w:i/>
              </w:rPr>
              <w:t>Alfa</w:t>
            </w:r>
            <w:r>
              <w:t xml:space="preserve"> al 1/1/X</w:t>
            </w:r>
          </w:p>
        </w:tc>
      </w:tr>
      <w:tr w:rsidR="001E316F" w14:paraId="2DDF5BB2" w14:textId="77777777" w:rsidTr="00336D20">
        <w:trPr>
          <w:trHeight w:val="28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28827F51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 xml:space="preserve">Impianto </w:t>
            </w:r>
            <w:r w:rsidRPr="000964E5">
              <w:rPr>
                <w:sz w:val="18"/>
                <w:szCs w:val="18"/>
              </w:rPr>
              <w:t>(aliquota amm.</w:t>
            </w:r>
            <w:r w:rsidRPr="000964E5">
              <w:rPr>
                <w:sz w:val="18"/>
                <w:szCs w:val="18"/>
                <w:vertAlign w:val="superscript"/>
              </w:rPr>
              <w:t xml:space="preserve">to </w:t>
            </w:r>
            <w:r>
              <w:rPr>
                <w:sz w:val="18"/>
                <w:szCs w:val="18"/>
              </w:rPr>
              <w:t>20</w:t>
            </w:r>
            <w:r w:rsidRPr="000964E5">
              <w:rPr>
                <w:sz w:val="18"/>
                <w:szCs w:val="18"/>
              </w:rPr>
              <w:t>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B19E6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250.000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D4D5F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F.do amm.to Impianto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268DED8F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150.000</w:t>
            </w:r>
          </w:p>
        </w:tc>
      </w:tr>
      <w:tr w:rsidR="001E316F" w14:paraId="26A58C44" w14:textId="77777777" w:rsidTr="00336D20">
        <w:trPr>
          <w:trHeight w:val="27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6CCD7FD9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E8CEA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0A1D6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F.do svalutazione crediti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F2D4465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15.000</w:t>
            </w:r>
          </w:p>
        </w:tc>
      </w:tr>
      <w:tr w:rsidR="001E316F" w14:paraId="757DC431" w14:textId="77777777" w:rsidTr="00336D20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802E1AC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85C93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44C1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TFR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6488F722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105.000</w:t>
            </w:r>
          </w:p>
        </w:tc>
      </w:tr>
      <w:tr w:rsidR="001E316F" w14:paraId="5A683DBD" w14:textId="77777777" w:rsidTr="00336D2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DC7AC4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Rimanenze iniziali materie prime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EB1DB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25.000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9F3C0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FABE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</w:tr>
      <w:tr w:rsidR="001E316F" w14:paraId="08F3906F" w14:textId="77777777" w:rsidTr="00336D20">
        <w:trPr>
          <w:trHeight w:val="111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6C155905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Crediti v/clienti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4FB19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105.000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219F4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Capitale sociale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E98081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450.000</w:t>
            </w:r>
          </w:p>
        </w:tc>
      </w:tr>
      <w:tr w:rsidR="001E316F" w14:paraId="4FA9C3BD" w14:textId="77777777" w:rsidTr="00336D20">
        <w:trPr>
          <w:trHeight w:val="2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8B550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08060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59B334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Riserva legale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53C9195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 70.000</w:t>
            </w:r>
          </w:p>
        </w:tc>
      </w:tr>
      <w:tr w:rsidR="001E316F" w14:paraId="7B2A8757" w14:textId="77777777" w:rsidTr="00336D20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EC715DB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Cassa/Banca c/c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E577C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430.000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F2396" w14:textId="77777777" w:rsidR="001E316F" w:rsidRDefault="001E316F" w:rsidP="00336D20">
            <w:pPr>
              <w:tabs>
                <w:tab w:val="left" w:pos="426"/>
              </w:tabs>
              <w:ind w:right="141"/>
            </w:pPr>
            <w:proofErr w:type="gramStart"/>
            <w:r>
              <w:t>Utile  esercizio</w:t>
            </w:r>
            <w:proofErr w:type="gramEnd"/>
            <w:r>
              <w:t xml:space="preserve"> precedente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5550EEE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20.000</w:t>
            </w:r>
          </w:p>
        </w:tc>
      </w:tr>
      <w:tr w:rsidR="001E316F" w14:paraId="10AF8B2B" w14:textId="77777777" w:rsidTr="00336D20">
        <w:trPr>
          <w:trHeight w:val="77"/>
        </w:trPr>
        <w:tc>
          <w:tcPr>
            <w:tcW w:w="2977" w:type="dxa"/>
            <w:tcBorders>
              <w:top w:val="single" w:sz="4" w:space="0" w:color="auto"/>
              <w:right w:val="nil"/>
            </w:tcBorders>
          </w:tcPr>
          <w:p w14:paraId="29970E5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0EE612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810.000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nil"/>
            </w:tcBorders>
          </w:tcPr>
          <w:p w14:paraId="0D9D03A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</w:tcBorders>
          </w:tcPr>
          <w:p w14:paraId="5BA2D418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810.000</w:t>
            </w:r>
          </w:p>
        </w:tc>
      </w:tr>
    </w:tbl>
    <w:p w14:paraId="397A9A0F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2F74F616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35116C28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786EFCEA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54E99AA9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20DF36C3" w14:textId="77777777" w:rsidR="001E316F" w:rsidRPr="00CC3D9B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2E44A9DD" w14:textId="77777777" w:rsidR="001E316F" w:rsidRPr="005C11A7" w:rsidRDefault="001E316F" w:rsidP="001E316F">
      <w:pPr>
        <w:ind w:left="227" w:hanging="227"/>
        <w:jc w:val="both"/>
        <w:rPr>
          <w:sz w:val="22"/>
          <w:szCs w:val="22"/>
        </w:rPr>
      </w:pPr>
    </w:p>
    <w:p w14:paraId="1B3540A7" w14:textId="77777777" w:rsidR="001E316F" w:rsidRDefault="001E316F" w:rsidP="001E316F">
      <w:pPr>
        <w:jc w:val="both"/>
        <w:rPr>
          <w:sz w:val="22"/>
          <w:szCs w:val="22"/>
        </w:rPr>
      </w:pPr>
    </w:p>
    <w:p w14:paraId="64FE1770" w14:textId="77777777" w:rsidR="001E316F" w:rsidRDefault="001E316F" w:rsidP="001E316F">
      <w:pPr>
        <w:jc w:val="both"/>
        <w:rPr>
          <w:sz w:val="22"/>
          <w:szCs w:val="22"/>
        </w:rPr>
      </w:pPr>
    </w:p>
    <w:p w14:paraId="02D61C8D" w14:textId="77777777" w:rsidR="001E316F" w:rsidRDefault="001E316F" w:rsidP="001E316F">
      <w:pPr>
        <w:jc w:val="both"/>
        <w:rPr>
          <w:sz w:val="22"/>
          <w:szCs w:val="22"/>
        </w:rPr>
      </w:pPr>
    </w:p>
    <w:p w14:paraId="6B12002C" w14:textId="77777777" w:rsidR="001E316F" w:rsidRDefault="001E316F" w:rsidP="001E316F">
      <w:pPr>
        <w:jc w:val="both"/>
        <w:rPr>
          <w:sz w:val="22"/>
          <w:szCs w:val="22"/>
        </w:rPr>
      </w:pPr>
    </w:p>
    <w:p w14:paraId="2C9D859C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321B7230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61F85DF9" w14:textId="77777777" w:rsidR="001E316F" w:rsidRPr="00507D8E" w:rsidRDefault="001E316F" w:rsidP="001E316F">
      <w:pPr>
        <w:ind w:left="227" w:hanging="227"/>
        <w:jc w:val="both"/>
        <w:rPr>
          <w:i/>
          <w:sz w:val="22"/>
          <w:szCs w:val="22"/>
        </w:rPr>
      </w:pPr>
      <w:r w:rsidRPr="00507D8E">
        <w:rPr>
          <w:b/>
          <w:sz w:val="22"/>
          <w:szCs w:val="22"/>
        </w:rPr>
        <w:t>I)</w:t>
      </w:r>
      <w:r w:rsidRPr="00507D8E">
        <w:rPr>
          <w:i/>
          <w:sz w:val="22"/>
          <w:szCs w:val="22"/>
        </w:rPr>
        <w:t xml:space="preserve">Tenendo in debito conto la situazione contabile di partenza, il candidato rediga le scritture contabili - continuative e di assestamento - relative ai seguenti accadimenti di gestione riferiti all’azienda </w:t>
      </w:r>
      <w:r w:rsidRPr="00507D8E">
        <w:rPr>
          <w:b/>
          <w:i/>
          <w:sz w:val="22"/>
          <w:szCs w:val="22"/>
        </w:rPr>
        <w:t xml:space="preserve">Alfa </w:t>
      </w:r>
      <w:r w:rsidRPr="00507D8E">
        <w:rPr>
          <w:i/>
          <w:sz w:val="22"/>
          <w:szCs w:val="22"/>
        </w:rPr>
        <w:t>e provveda alla stesura del bilancio d’esercizio al 31/12 dell’anno X.</w:t>
      </w:r>
    </w:p>
    <w:p w14:paraId="1039FEB0" w14:textId="77777777" w:rsidR="001E316F" w:rsidRPr="00507D8E" w:rsidRDefault="001E316F" w:rsidP="001E316F">
      <w:pPr>
        <w:jc w:val="both"/>
        <w:rPr>
          <w:b/>
          <w:i/>
          <w:sz w:val="22"/>
          <w:szCs w:val="22"/>
        </w:rPr>
      </w:pPr>
    </w:p>
    <w:p w14:paraId="1BEC68A0" w14:textId="77777777" w:rsidR="001E316F" w:rsidRPr="00507D8E" w:rsidRDefault="001E316F" w:rsidP="001E316F">
      <w:pPr>
        <w:jc w:val="both"/>
        <w:rPr>
          <w:b/>
          <w:i/>
          <w:sz w:val="22"/>
          <w:szCs w:val="22"/>
        </w:rPr>
      </w:pPr>
      <w:r w:rsidRPr="00507D8E">
        <w:rPr>
          <w:b/>
          <w:i/>
          <w:sz w:val="22"/>
          <w:szCs w:val="22"/>
        </w:rPr>
        <w:t>1° trimestre</w:t>
      </w:r>
    </w:p>
    <w:p w14:paraId="57768EED" w14:textId="77777777" w:rsidR="001E316F" w:rsidRPr="00507D8E" w:rsidRDefault="001E316F" w:rsidP="001E316F">
      <w:pPr>
        <w:jc w:val="both"/>
        <w:rPr>
          <w:sz w:val="22"/>
          <w:szCs w:val="22"/>
        </w:rPr>
      </w:pPr>
      <w:r w:rsidRPr="00507D8E">
        <w:rPr>
          <w:sz w:val="22"/>
          <w:szCs w:val="22"/>
        </w:rPr>
        <w:t xml:space="preserve">In data 1/2 si acquistano materie prime per € </w:t>
      </w:r>
      <w:r>
        <w:rPr>
          <w:sz w:val="22"/>
          <w:szCs w:val="22"/>
        </w:rPr>
        <w:t>30</w:t>
      </w:r>
      <w:r w:rsidRPr="00507D8E">
        <w:rPr>
          <w:sz w:val="22"/>
          <w:szCs w:val="22"/>
        </w:rPr>
        <w:t xml:space="preserve">0.000 + IVA. Il regolamento avviene </w:t>
      </w:r>
      <w:proofErr w:type="gramStart"/>
      <w:r w:rsidRPr="00507D8E">
        <w:rPr>
          <w:sz w:val="22"/>
          <w:szCs w:val="22"/>
        </w:rPr>
        <w:t>interamente  in</w:t>
      </w:r>
      <w:proofErr w:type="gramEnd"/>
      <w:r w:rsidRPr="00507D8E">
        <w:rPr>
          <w:sz w:val="22"/>
          <w:szCs w:val="22"/>
        </w:rPr>
        <w:t xml:space="preserve"> contanti. In data 15/2 il </w:t>
      </w:r>
      <w:r>
        <w:rPr>
          <w:sz w:val="22"/>
          <w:szCs w:val="22"/>
        </w:rPr>
        <w:t>1</w:t>
      </w:r>
      <w:r w:rsidRPr="00507D8E">
        <w:rPr>
          <w:sz w:val="22"/>
          <w:szCs w:val="22"/>
        </w:rPr>
        <w:t xml:space="preserve">0% delle materie acquistate viene restituito al fornitore, </w:t>
      </w:r>
      <w:proofErr w:type="spellStart"/>
      <w:r w:rsidRPr="00507D8E">
        <w:rPr>
          <w:sz w:val="22"/>
          <w:szCs w:val="22"/>
        </w:rPr>
        <w:t>perchè</w:t>
      </w:r>
      <w:proofErr w:type="spellEnd"/>
      <w:r w:rsidRPr="00507D8E">
        <w:rPr>
          <w:sz w:val="22"/>
          <w:szCs w:val="22"/>
        </w:rPr>
        <w:t xml:space="preserve"> difettoso.</w:t>
      </w:r>
    </w:p>
    <w:p w14:paraId="7A55FAE7" w14:textId="77777777" w:rsidR="001E316F" w:rsidRPr="00507D8E" w:rsidRDefault="001E316F" w:rsidP="001E316F">
      <w:pPr>
        <w:jc w:val="both"/>
        <w:rPr>
          <w:sz w:val="22"/>
          <w:szCs w:val="22"/>
        </w:rPr>
      </w:pPr>
      <w:r w:rsidRPr="00507D8E">
        <w:rPr>
          <w:sz w:val="22"/>
          <w:szCs w:val="22"/>
        </w:rPr>
        <w:t xml:space="preserve">In data 1/3 si vendono prodotti finiti per € </w:t>
      </w:r>
      <w:r>
        <w:rPr>
          <w:sz w:val="22"/>
          <w:szCs w:val="22"/>
        </w:rPr>
        <w:t>800</w:t>
      </w:r>
      <w:r w:rsidRPr="00507D8E">
        <w:rPr>
          <w:sz w:val="22"/>
          <w:szCs w:val="22"/>
        </w:rPr>
        <w:t xml:space="preserve">.000 + IVA. Il regolamento avviene per </w:t>
      </w:r>
      <w:r>
        <w:rPr>
          <w:sz w:val="22"/>
          <w:szCs w:val="22"/>
        </w:rPr>
        <w:t>metà</w:t>
      </w:r>
      <w:r w:rsidRPr="00507D8E">
        <w:rPr>
          <w:sz w:val="22"/>
          <w:szCs w:val="22"/>
        </w:rPr>
        <w:t xml:space="preserve"> in con</w:t>
      </w:r>
      <w:r>
        <w:rPr>
          <w:sz w:val="22"/>
          <w:szCs w:val="22"/>
        </w:rPr>
        <w:t>tanti e per la restante parte con ricezione di una cambiale a un anno.</w:t>
      </w:r>
      <w:r w:rsidRPr="00507D8E">
        <w:rPr>
          <w:sz w:val="22"/>
          <w:szCs w:val="22"/>
        </w:rPr>
        <w:t xml:space="preserve"> </w:t>
      </w:r>
    </w:p>
    <w:p w14:paraId="4F8763D5" w14:textId="77777777" w:rsidR="001E316F" w:rsidRPr="00507D8E" w:rsidRDefault="001E316F" w:rsidP="001E316F">
      <w:pPr>
        <w:jc w:val="both"/>
        <w:rPr>
          <w:sz w:val="22"/>
          <w:szCs w:val="22"/>
        </w:rPr>
      </w:pPr>
      <w:r w:rsidRPr="00507D8E">
        <w:rPr>
          <w:sz w:val="22"/>
          <w:szCs w:val="22"/>
        </w:rPr>
        <w:t>Si effettui la contabilizzazione del versamento del saldo Iva relativo alle operazioni del trimestre al 16/5.</w:t>
      </w:r>
    </w:p>
    <w:p w14:paraId="180DBC38" w14:textId="77777777" w:rsidR="001E316F" w:rsidRDefault="001E316F" w:rsidP="001E316F">
      <w:pPr>
        <w:jc w:val="both"/>
        <w:rPr>
          <w:sz w:val="22"/>
          <w:szCs w:val="22"/>
        </w:rPr>
      </w:pPr>
    </w:p>
    <w:p w14:paraId="61FA8204" w14:textId="77777777" w:rsidR="001E316F" w:rsidRPr="00507D8E" w:rsidRDefault="001E316F" w:rsidP="001E316F">
      <w:pPr>
        <w:jc w:val="both"/>
        <w:rPr>
          <w:sz w:val="22"/>
          <w:szCs w:val="22"/>
        </w:rPr>
      </w:pPr>
    </w:p>
    <w:p w14:paraId="625AACD7" w14:textId="77777777" w:rsidR="001E316F" w:rsidRPr="00507D8E" w:rsidRDefault="001E316F" w:rsidP="001E316F">
      <w:pPr>
        <w:jc w:val="both"/>
        <w:rPr>
          <w:b/>
          <w:i/>
          <w:sz w:val="22"/>
          <w:szCs w:val="22"/>
        </w:rPr>
      </w:pPr>
      <w:r w:rsidRPr="00507D8E">
        <w:rPr>
          <w:b/>
          <w:i/>
          <w:sz w:val="22"/>
          <w:szCs w:val="22"/>
        </w:rPr>
        <w:t>2° trimestre</w:t>
      </w:r>
    </w:p>
    <w:p w14:paraId="4BA5A8B2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1/4 un dipendente va in pensione. Gli vengono versati a titolo di TFR € 60.000, di cui 5.000 maturati nell’anno in corso e 15.000 non contabilizzati per errore.</w:t>
      </w:r>
    </w:p>
    <w:p w14:paraId="2D45806B" w14:textId="77777777" w:rsidR="001E316F" w:rsidRPr="00611322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30/6 si portano allo sconto le cambiali attive relative alla vendita dell’1/3: la somma viene accreditata con formula</w:t>
      </w:r>
      <w:r w:rsidRPr="00442DB7">
        <w:rPr>
          <w:i/>
          <w:sz w:val="22"/>
          <w:szCs w:val="22"/>
        </w:rPr>
        <w:t xml:space="preserve"> pro-solvendo</w:t>
      </w:r>
      <w:r>
        <w:rPr>
          <w:sz w:val="22"/>
          <w:szCs w:val="22"/>
        </w:rPr>
        <w:t xml:space="preserve"> in pari data al netto di commissioni pari a € 8.000.</w:t>
      </w:r>
    </w:p>
    <w:p w14:paraId="5E5C54D9" w14:textId="77777777" w:rsidR="001E316F" w:rsidRDefault="001E316F" w:rsidP="001E316F">
      <w:pPr>
        <w:jc w:val="both"/>
        <w:rPr>
          <w:sz w:val="22"/>
          <w:szCs w:val="22"/>
        </w:rPr>
      </w:pPr>
    </w:p>
    <w:p w14:paraId="172FE9B8" w14:textId="77777777" w:rsidR="001E316F" w:rsidRPr="00507D8E" w:rsidRDefault="001E316F" w:rsidP="001E316F">
      <w:pPr>
        <w:jc w:val="both"/>
        <w:rPr>
          <w:sz w:val="22"/>
          <w:szCs w:val="22"/>
        </w:rPr>
      </w:pPr>
    </w:p>
    <w:p w14:paraId="2425E600" w14:textId="77777777" w:rsidR="001E316F" w:rsidRDefault="001E316F" w:rsidP="001E316F">
      <w:pPr>
        <w:jc w:val="both"/>
        <w:rPr>
          <w:b/>
          <w:i/>
          <w:sz w:val="22"/>
          <w:szCs w:val="22"/>
        </w:rPr>
      </w:pPr>
      <w:r w:rsidRPr="00507D8E">
        <w:rPr>
          <w:b/>
          <w:i/>
          <w:sz w:val="22"/>
          <w:szCs w:val="22"/>
        </w:rPr>
        <w:t>3° trimestre</w:t>
      </w:r>
    </w:p>
    <w:p w14:paraId="5CF563A4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1/7</w:t>
      </w:r>
      <w:r w:rsidRPr="00064D53">
        <w:rPr>
          <w:i/>
          <w:spacing w:val="8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lfa"/>
        </w:smartTagPr>
        <w:r>
          <w:rPr>
            <w:spacing w:val="8"/>
            <w:sz w:val="22"/>
            <w:szCs w:val="22"/>
          </w:rPr>
          <w:t xml:space="preserve">la </w:t>
        </w:r>
        <w:r w:rsidRPr="00CA3F0D">
          <w:rPr>
            <w:i/>
            <w:spacing w:val="8"/>
            <w:sz w:val="22"/>
            <w:szCs w:val="22"/>
          </w:rPr>
          <w:t>Alfa</w:t>
        </w:r>
      </w:smartTag>
      <w:r w:rsidRPr="00CA3F0D">
        <w:rPr>
          <w:spacing w:val="8"/>
          <w:sz w:val="22"/>
          <w:szCs w:val="22"/>
        </w:rPr>
        <w:t xml:space="preserve"> riceve l’incarico p</w:t>
      </w:r>
      <w:r>
        <w:rPr>
          <w:spacing w:val="8"/>
          <w:sz w:val="22"/>
          <w:szCs w:val="22"/>
        </w:rPr>
        <w:t>er la costruzione di 20 attrezzature</w:t>
      </w:r>
      <w:r w:rsidRPr="00CA3F0D">
        <w:rPr>
          <w:spacing w:val="8"/>
          <w:sz w:val="22"/>
          <w:szCs w:val="22"/>
        </w:rPr>
        <w:t xml:space="preserve">: i costi totali previsti sono pari a </w:t>
      </w:r>
      <w:r>
        <w:rPr>
          <w:spacing w:val="8"/>
          <w:sz w:val="22"/>
          <w:szCs w:val="22"/>
        </w:rPr>
        <w:t>€ 6</w:t>
      </w:r>
      <w:r w:rsidRPr="00CA3F0D">
        <w:rPr>
          <w:spacing w:val="8"/>
          <w:sz w:val="22"/>
          <w:szCs w:val="22"/>
        </w:rPr>
        <w:t>00.000,</w:t>
      </w:r>
      <w:r w:rsidRPr="00861E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mentre il compenso pattuito è di € 1.200.000. </w:t>
      </w:r>
      <w:smartTag w:uri="urn:schemas-microsoft-com:office:smarttags" w:element="PersonName">
        <w:smartTagPr>
          <w:attr w:name="ProductID" w:val="la Alfa"/>
        </w:smartTagPr>
        <w:r>
          <w:rPr>
            <w:sz w:val="22"/>
            <w:szCs w:val="22"/>
          </w:rPr>
          <w:t xml:space="preserve">La </w:t>
        </w:r>
        <w:r>
          <w:rPr>
            <w:i/>
            <w:sz w:val="22"/>
            <w:szCs w:val="22"/>
          </w:rPr>
          <w:t>Alfa</w:t>
        </w:r>
      </w:smartTag>
      <w:r>
        <w:rPr>
          <w:sz w:val="22"/>
          <w:szCs w:val="22"/>
        </w:rPr>
        <w:t xml:space="preserve"> inizia i lavori in pari data. </w:t>
      </w:r>
    </w:p>
    <w:p w14:paraId="4CFC7C05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1/8</w:t>
      </w:r>
      <w:r w:rsidRPr="00507D8E">
        <w:rPr>
          <w:sz w:val="22"/>
          <w:szCs w:val="22"/>
        </w:rPr>
        <w:t xml:space="preserve"> </w:t>
      </w:r>
      <w:r w:rsidRPr="003F60BC">
        <w:rPr>
          <w:spacing w:val="-2"/>
          <w:sz w:val="22"/>
          <w:szCs w:val="22"/>
        </w:rPr>
        <w:t>si incassa parte dei crediti presenti ne</w:t>
      </w:r>
      <w:r>
        <w:rPr>
          <w:spacing w:val="-2"/>
          <w:sz w:val="22"/>
          <w:szCs w:val="22"/>
        </w:rPr>
        <w:t xml:space="preserve">lla situazione contabile per € 85.000; </w:t>
      </w:r>
      <w:r w:rsidRPr="003F60BC">
        <w:rPr>
          <w:spacing w:val="-2"/>
          <w:sz w:val="22"/>
          <w:szCs w:val="22"/>
        </w:rPr>
        <w:t>per la restante parte sono definitivamente stralciati.</w:t>
      </w:r>
    </w:p>
    <w:p w14:paraId="0D2EA5CF" w14:textId="77777777" w:rsidR="001E316F" w:rsidRPr="00D943AB" w:rsidRDefault="001E316F" w:rsidP="001E316F">
      <w:pPr>
        <w:jc w:val="both"/>
        <w:rPr>
          <w:sz w:val="22"/>
          <w:szCs w:val="22"/>
        </w:rPr>
      </w:pPr>
    </w:p>
    <w:p w14:paraId="519BAF72" w14:textId="77777777" w:rsidR="001E316F" w:rsidRDefault="001E316F" w:rsidP="001E316F">
      <w:pPr>
        <w:jc w:val="both"/>
        <w:rPr>
          <w:sz w:val="22"/>
          <w:szCs w:val="22"/>
        </w:rPr>
      </w:pPr>
    </w:p>
    <w:p w14:paraId="5CA6798F" w14:textId="77777777" w:rsidR="001E316F" w:rsidRPr="00507D8E" w:rsidRDefault="001E316F" w:rsidP="001E316F">
      <w:pPr>
        <w:jc w:val="both"/>
        <w:rPr>
          <w:b/>
          <w:i/>
          <w:sz w:val="22"/>
          <w:szCs w:val="22"/>
        </w:rPr>
      </w:pPr>
      <w:r w:rsidRPr="00507D8E">
        <w:rPr>
          <w:b/>
          <w:i/>
          <w:sz w:val="22"/>
          <w:szCs w:val="22"/>
        </w:rPr>
        <w:t>4° trimestre</w:t>
      </w:r>
    </w:p>
    <w:p w14:paraId="79925849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1/10 dal cliente che aveva commissionato le 20 attrezzature viene comunicato alla </w:t>
      </w:r>
      <w:r>
        <w:rPr>
          <w:i/>
          <w:sz w:val="22"/>
          <w:szCs w:val="22"/>
        </w:rPr>
        <w:t>Alfa</w:t>
      </w:r>
      <w:r>
        <w:rPr>
          <w:sz w:val="22"/>
          <w:szCs w:val="22"/>
        </w:rPr>
        <w:t xml:space="preserve"> il dimezzamento dell’ordine. La </w:t>
      </w:r>
      <w:r>
        <w:rPr>
          <w:i/>
          <w:sz w:val="22"/>
          <w:szCs w:val="22"/>
        </w:rPr>
        <w:t xml:space="preserve">Alfa </w:t>
      </w:r>
      <w:r>
        <w:rPr>
          <w:sz w:val="22"/>
          <w:szCs w:val="22"/>
        </w:rPr>
        <w:t xml:space="preserve">decide in ogni caso di continuare la produzione per intero, destinando la metà non relativa alla commessa direttamente al mercato: a tal fine utilizza il 50% delle materie prime acquistate in data 1/2 e si avvale dell’impianto presente tra le immobilizzazioni. </w:t>
      </w:r>
    </w:p>
    <w:p w14:paraId="7E51D397" w14:textId="77777777" w:rsidR="001E316F" w:rsidRPr="00507D8E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20/12/12 si liquidano compensi agli amministratori per € 40.000. Il versamento di tale importo è tuttavia rinviato all’anno successivo. </w:t>
      </w:r>
      <w:r w:rsidRPr="00507D8E">
        <w:rPr>
          <w:sz w:val="22"/>
          <w:szCs w:val="22"/>
        </w:rPr>
        <w:t>L’aliquota fiscale è del 40%.</w:t>
      </w:r>
    </w:p>
    <w:p w14:paraId="242F376D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426E15E8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144B3FCC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25DB38C6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661DB83A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1D318108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0F2FE255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3B0A82DD" w14:textId="77777777" w:rsidR="001E316F" w:rsidRDefault="001E316F" w:rsidP="00BE2798">
      <w:pPr>
        <w:ind w:left="284" w:hanging="284"/>
        <w:jc w:val="both"/>
        <w:rPr>
          <w:i/>
          <w:sz w:val="24"/>
        </w:rPr>
      </w:pPr>
    </w:p>
    <w:p w14:paraId="1D4B23AA" w14:textId="77777777" w:rsidR="001E316F" w:rsidRDefault="001E316F" w:rsidP="001E316F">
      <w:pPr>
        <w:rPr>
          <w:sz w:val="26"/>
        </w:rPr>
      </w:pPr>
    </w:p>
    <w:p w14:paraId="66A40041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7"/>
        <w:gridCol w:w="2623"/>
        <w:gridCol w:w="1345"/>
      </w:tblGrid>
      <w:tr w:rsidR="001E316F" w14:paraId="7BA5BF17" w14:textId="77777777" w:rsidTr="00336D20">
        <w:trPr>
          <w:cantSplit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AB31A" w14:textId="77777777" w:rsidR="001E316F" w:rsidRPr="00104EF8" w:rsidRDefault="001E316F" w:rsidP="00336D20">
            <w:pPr>
              <w:tabs>
                <w:tab w:val="left" w:pos="426"/>
              </w:tabs>
              <w:ind w:right="141"/>
              <w:jc w:val="center"/>
            </w:pPr>
            <w:r>
              <w:t xml:space="preserve">SITUAZIONE CONTABILE azienda </w:t>
            </w:r>
            <w:r>
              <w:rPr>
                <w:i/>
              </w:rPr>
              <w:t>Alfa</w:t>
            </w:r>
            <w:r>
              <w:t xml:space="preserve"> al 1/1/X</w:t>
            </w:r>
          </w:p>
        </w:tc>
      </w:tr>
      <w:tr w:rsidR="001E316F" w14:paraId="424FABF9" w14:textId="77777777" w:rsidTr="00336D20">
        <w:trPr>
          <w:trHeight w:val="328"/>
        </w:trPr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A0BC9C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Macchinari</w:t>
            </w:r>
            <w:r w:rsidRPr="000964E5">
              <w:rPr>
                <w:sz w:val="18"/>
                <w:szCs w:val="18"/>
              </w:rPr>
              <w:t xml:space="preserve"> (aliquota amm.</w:t>
            </w:r>
            <w:r w:rsidRPr="000964E5">
              <w:rPr>
                <w:sz w:val="18"/>
                <w:szCs w:val="18"/>
                <w:vertAlign w:val="superscript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Pr="000964E5">
              <w:rPr>
                <w:sz w:val="18"/>
                <w:szCs w:val="18"/>
              </w:rPr>
              <w:t>20%)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706BD6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 400.000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E5CF4D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 xml:space="preserve">F.do ammortamento </w:t>
            </w:r>
            <w:proofErr w:type="spellStart"/>
            <w:r>
              <w:t>Macch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4E9FA7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280.000</w:t>
            </w:r>
          </w:p>
        </w:tc>
      </w:tr>
      <w:tr w:rsidR="001E316F" w14:paraId="56A954C8" w14:textId="77777777" w:rsidTr="00336D20">
        <w:trPr>
          <w:trHeight w:val="28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0585554A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 xml:space="preserve">Capannone </w:t>
            </w:r>
            <w:r w:rsidRPr="000964E5">
              <w:rPr>
                <w:sz w:val="18"/>
                <w:szCs w:val="18"/>
              </w:rPr>
              <w:t>(aliquota amm.</w:t>
            </w:r>
            <w:r w:rsidRPr="000964E5">
              <w:rPr>
                <w:sz w:val="18"/>
                <w:szCs w:val="18"/>
                <w:vertAlign w:val="superscript"/>
              </w:rPr>
              <w:t xml:space="preserve">to </w:t>
            </w:r>
            <w:r w:rsidRPr="000964E5">
              <w:rPr>
                <w:sz w:val="18"/>
                <w:szCs w:val="18"/>
              </w:rPr>
              <w:t>10%)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5A596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1.000.000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4E640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 xml:space="preserve">F.do ammortamento </w:t>
            </w:r>
            <w:proofErr w:type="spellStart"/>
            <w:r>
              <w:t>Capann</w:t>
            </w:r>
            <w:proofErr w:type="spellEnd"/>
            <w: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1C612A88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250.000</w:t>
            </w:r>
          </w:p>
        </w:tc>
      </w:tr>
      <w:tr w:rsidR="001E316F" w14:paraId="785C0AD9" w14:textId="77777777" w:rsidTr="00336D20">
        <w:trPr>
          <w:trHeight w:val="276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39267165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90962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9B857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46319CE0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</w:tr>
      <w:tr w:rsidR="001E316F" w14:paraId="71B57173" w14:textId="77777777" w:rsidTr="00336D20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7E191FFD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D222D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4D62A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Debiti finanziari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43D8DD7A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90.000</w:t>
            </w:r>
          </w:p>
        </w:tc>
      </w:tr>
      <w:tr w:rsidR="001E316F" w14:paraId="640C9A3F" w14:textId="77777777" w:rsidTr="00336D2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CE4AB4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Rimanenze iniziali prodotti finiti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4B407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100.000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B6C2D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TFR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1C919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80.000</w:t>
            </w:r>
          </w:p>
        </w:tc>
      </w:tr>
      <w:tr w:rsidR="001E316F" w14:paraId="27D8AA13" w14:textId="77777777" w:rsidTr="00336D20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52865EBE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Crediti finanziari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D8288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240.000 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55746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E1F749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</w:tr>
      <w:tr w:rsidR="001E316F" w14:paraId="5DA3E2B3" w14:textId="77777777" w:rsidTr="00336D20">
        <w:trPr>
          <w:trHeight w:val="2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16CCD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B7BC67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C3A3A5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Capitale sociale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69BDD1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>1.000.000</w:t>
            </w:r>
          </w:p>
        </w:tc>
      </w:tr>
      <w:tr w:rsidR="001E316F" w14:paraId="606D5DED" w14:textId="77777777" w:rsidTr="00336D20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CDCE4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Cassa/Banca c/c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31E4D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260.000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DE330A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Riserva legale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2C58A98D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 160.000</w:t>
            </w:r>
          </w:p>
        </w:tc>
      </w:tr>
      <w:tr w:rsidR="001E316F" w14:paraId="7F01146B" w14:textId="77777777" w:rsidTr="00336D20"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5EB92B2B" w14:textId="77777777" w:rsidR="001E316F" w:rsidRDefault="001E316F" w:rsidP="00336D20">
            <w:pPr>
              <w:tabs>
                <w:tab w:val="left" w:pos="426"/>
              </w:tabs>
              <w:ind w:right="141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9FF85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8C3E32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Utile dell’esercizio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vAlign w:val="center"/>
          </w:tcPr>
          <w:p w14:paraId="713AFCCC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 140.000</w:t>
            </w:r>
          </w:p>
        </w:tc>
      </w:tr>
      <w:tr w:rsidR="001E316F" w14:paraId="633A6CFD" w14:textId="77777777" w:rsidTr="00336D20">
        <w:trPr>
          <w:trHeight w:val="77"/>
        </w:trPr>
        <w:tc>
          <w:tcPr>
            <w:tcW w:w="2977" w:type="dxa"/>
            <w:tcBorders>
              <w:top w:val="single" w:sz="4" w:space="0" w:color="auto"/>
              <w:right w:val="nil"/>
            </w:tcBorders>
          </w:tcPr>
          <w:p w14:paraId="677945E1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7AB011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2.000.000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right w:val="nil"/>
            </w:tcBorders>
          </w:tcPr>
          <w:p w14:paraId="27C14229" w14:textId="77777777" w:rsidR="001E316F" w:rsidRDefault="001E316F" w:rsidP="00336D20">
            <w:pPr>
              <w:tabs>
                <w:tab w:val="left" w:pos="426"/>
              </w:tabs>
              <w:ind w:right="141"/>
            </w:pPr>
            <w:r>
              <w:t>TOTALE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</w:tcBorders>
          </w:tcPr>
          <w:p w14:paraId="3C13EB66" w14:textId="77777777" w:rsidR="001E316F" w:rsidRDefault="001E316F" w:rsidP="00336D20">
            <w:pPr>
              <w:tabs>
                <w:tab w:val="left" w:pos="426"/>
              </w:tabs>
              <w:ind w:right="141"/>
              <w:jc w:val="right"/>
            </w:pPr>
            <w:r>
              <w:t xml:space="preserve">  2.000.000</w:t>
            </w:r>
          </w:p>
        </w:tc>
      </w:tr>
    </w:tbl>
    <w:p w14:paraId="537403F2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24C8332E" w14:textId="77777777" w:rsidR="001E316F" w:rsidRDefault="001E316F" w:rsidP="001E316F">
      <w:pPr>
        <w:ind w:left="227" w:hanging="227"/>
        <w:jc w:val="both"/>
        <w:rPr>
          <w:b/>
          <w:sz w:val="22"/>
          <w:szCs w:val="22"/>
        </w:rPr>
      </w:pPr>
    </w:p>
    <w:p w14:paraId="2F604481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1B30C5B5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391D771D" w14:textId="77777777" w:rsidR="001E316F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3A6F5C84" w14:textId="77777777" w:rsidR="001E316F" w:rsidRPr="00CC3D9B" w:rsidRDefault="001E316F" w:rsidP="001E316F">
      <w:pPr>
        <w:ind w:left="227" w:hanging="227"/>
        <w:jc w:val="both"/>
        <w:rPr>
          <w:i/>
          <w:sz w:val="22"/>
          <w:szCs w:val="22"/>
        </w:rPr>
      </w:pPr>
    </w:p>
    <w:p w14:paraId="5D3D0AA5" w14:textId="77777777" w:rsidR="001E316F" w:rsidRPr="005C11A7" w:rsidRDefault="001E316F" w:rsidP="001E316F">
      <w:pPr>
        <w:ind w:left="227" w:hanging="227"/>
        <w:jc w:val="both"/>
        <w:rPr>
          <w:sz w:val="22"/>
          <w:szCs w:val="22"/>
        </w:rPr>
      </w:pPr>
    </w:p>
    <w:p w14:paraId="09CE3BDA" w14:textId="77777777" w:rsidR="001E316F" w:rsidRDefault="001E316F" w:rsidP="001E316F">
      <w:pPr>
        <w:jc w:val="both"/>
        <w:rPr>
          <w:sz w:val="22"/>
          <w:szCs w:val="22"/>
        </w:rPr>
      </w:pPr>
    </w:p>
    <w:p w14:paraId="47DAE0DA" w14:textId="77777777" w:rsidR="001E316F" w:rsidRDefault="001E316F" w:rsidP="001E316F">
      <w:pPr>
        <w:jc w:val="both"/>
        <w:rPr>
          <w:sz w:val="22"/>
          <w:szCs w:val="22"/>
        </w:rPr>
      </w:pPr>
    </w:p>
    <w:p w14:paraId="32F0F00D" w14:textId="77777777" w:rsidR="001E316F" w:rsidRDefault="001E316F" w:rsidP="001E316F">
      <w:pPr>
        <w:jc w:val="both"/>
        <w:rPr>
          <w:sz w:val="22"/>
          <w:szCs w:val="22"/>
        </w:rPr>
      </w:pPr>
    </w:p>
    <w:p w14:paraId="6035E8EE" w14:textId="77777777" w:rsidR="001E316F" w:rsidRDefault="001E316F" w:rsidP="001E316F">
      <w:pPr>
        <w:jc w:val="both"/>
        <w:rPr>
          <w:sz w:val="22"/>
          <w:szCs w:val="22"/>
        </w:rPr>
      </w:pPr>
    </w:p>
    <w:p w14:paraId="0F35D3DF" w14:textId="77777777" w:rsidR="001E316F" w:rsidRDefault="001E316F" w:rsidP="001E316F">
      <w:pPr>
        <w:jc w:val="both"/>
        <w:rPr>
          <w:sz w:val="22"/>
          <w:szCs w:val="22"/>
        </w:rPr>
      </w:pPr>
    </w:p>
    <w:p w14:paraId="1F0DCA96" w14:textId="77777777" w:rsidR="001E316F" w:rsidRPr="00104EF8" w:rsidRDefault="001E316F" w:rsidP="001E316F">
      <w:pPr>
        <w:ind w:left="227" w:hanging="227"/>
        <w:jc w:val="both"/>
        <w:rPr>
          <w:i/>
          <w:sz w:val="22"/>
          <w:szCs w:val="22"/>
        </w:rPr>
      </w:pPr>
      <w:r w:rsidRPr="00CC3D9B">
        <w:rPr>
          <w:b/>
          <w:sz w:val="22"/>
          <w:szCs w:val="22"/>
        </w:rPr>
        <w:t>I)</w:t>
      </w:r>
      <w:r w:rsidRPr="00BE2798">
        <w:rPr>
          <w:i/>
          <w:sz w:val="24"/>
          <w:szCs w:val="24"/>
        </w:rPr>
        <w:t xml:space="preserve"> </w:t>
      </w:r>
      <w:r w:rsidRPr="00104EF8">
        <w:rPr>
          <w:i/>
          <w:sz w:val="22"/>
          <w:szCs w:val="22"/>
        </w:rPr>
        <w:t>Tenendo in debito conto la situazione contabile di partenza</w:t>
      </w:r>
      <w:r>
        <w:rPr>
          <w:i/>
          <w:sz w:val="24"/>
          <w:szCs w:val="24"/>
        </w:rPr>
        <w:t>, i</w:t>
      </w:r>
      <w:r w:rsidRPr="00CC3D9B">
        <w:rPr>
          <w:i/>
          <w:sz w:val="22"/>
          <w:szCs w:val="22"/>
        </w:rPr>
        <w:t xml:space="preserve">l candidato rediga le scritture contabili - continuative e di assestamento - relative ai seguenti accadimenti di gestione riferiti all’azienda </w:t>
      </w:r>
      <w:r w:rsidRPr="00CC3D9B">
        <w:rPr>
          <w:b/>
          <w:i/>
          <w:sz w:val="22"/>
          <w:szCs w:val="22"/>
        </w:rPr>
        <w:t xml:space="preserve">Alfa </w:t>
      </w:r>
      <w:r w:rsidRPr="00CC3D9B">
        <w:rPr>
          <w:i/>
          <w:sz w:val="22"/>
          <w:szCs w:val="22"/>
        </w:rPr>
        <w:t>e provveda alla stesura del bilancio d’esercizio al 31/12 dell’anno X</w:t>
      </w:r>
    </w:p>
    <w:p w14:paraId="6F219549" w14:textId="77777777" w:rsidR="001E316F" w:rsidRDefault="001E316F" w:rsidP="001E316F">
      <w:pPr>
        <w:jc w:val="both"/>
        <w:rPr>
          <w:sz w:val="22"/>
          <w:szCs w:val="22"/>
        </w:rPr>
      </w:pPr>
    </w:p>
    <w:p w14:paraId="76690595" w14:textId="77777777" w:rsidR="001E316F" w:rsidRPr="00021134" w:rsidRDefault="001E316F" w:rsidP="001E316F">
      <w:pPr>
        <w:jc w:val="both"/>
        <w:rPr>
          <w:b/>
          <w:i/>
          <w:sz w:val="22"/>
          <w:szCs w:val="22"/>
        </w:rPr>
      </w:pPr>
      <w:r w:rsidRPr="00021134">
        <w:rPr>
          <w:b/>
          <w:i/>
          <w:sz w:val="22"/>
          <w:szCs w:val="22"/>
        </w:rPr>
        <w:t>1° trimestre</w:t>
      </w:r>
    </w:p>
    <w:p w14:paraId="36080CE8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1/2 si acquistano materie prime per € 300.000 + IVA. Il regolamento avviene per il 1/3 in contanti e per la restante parte con dilazione a un anno. </w:t>
      </w:r>
    </w:p>
    <w:p w14:paraId="6DE3E9C9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1/3 si vendono prodotti finiti per € 600.000 + IVA. Il regolamento avviene per il 50% con dilazione a un anno. In data 15/3 il 20% dei prodotti finiti venduti viene restituita dal cliente, </w:t>
      </w:r>
      <w:proofErr w:type="spellStart"/>
      <w:r>
        <w:rPr>
          <w:sz w:val="22"/>
          <w:szCs w:val="22"/>
        </w:rPr>
        <w:t>perchè</w:t>
      </w:r>
      <w:proofErr w:type="spellEnd"/>
      <w:r>
        <w:rPr>
          <w:sz w:val="22"/>
          <w:szCs w:val="22"/>
        </w:rPr>
        <w:t xml:space="preserve"> difettosa.</w:t>
      </w:r>
    </w:p>
    <w:p w14:paraId="5B8CA520" w14:textId="77777777" w:rsidR="001E316F" w:rsidRDefault="001E316F" w:rsidP="001E316F">
      <w:pPr>
        <w:jc w:val="both"/>
        <w:rPr>
          <w:sz w:val="22"/>
          <w:szCs w:val="22"/>
        </w:rPr>
      </w:pPr>
    </w:p>
    <w:p w14:paraId="3DA7A60D" w14:textId="77777777" w:rsidR="001E316F" w:rsidRDefault="001E316F" w:rsidP="001E316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2° trimestre</w:t>
      </w:r>
    </w:p>
    <w:p w14:paraId="639A0A00" w14:textId="77777777" w:rsidR="001E316F" w:rsidRPr="002B0362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data 1/4 si pagano ad un operaio licenziato a titolo di TFR € 30.000, di cui € 3.000 maturati nell’esercizio e € 2.000 di </w:t>
      </w:r>
      <w:r w:rsidRPr="002B0362">
        <w:rPr>
          <w:sz w:val="22"/>
          <w:szCs w:val="22"/>
        </w:rPr>
        <w:t>indennità pregresse non contabilizzate per errore</w:t>
      </w:r>
    </w:p>
    <w:p w14:paraId="277E9491" w14:textId="77777777" w:rsidR="001E316F" w:rsidRPr="00521CC1" w:rsidRDefault="001E316F" w:rsidP="001E316F">
      <w:pPr>
        <w:jc w:val="both"/>
        <w:rPr>
          <w:spacing w:val="-4"/>
          <w:sz w:val="22"/>
          <w:szCs w:val="22"/>
        </w:rPr>
      </w:pPr>
      <w:r w:rsidRPr="00521CC1">
        <w:rPr>
          <w:spacing w:val="-4"/>
          <w:sz w:val="22"/>
          <w:szCs w:val="22"/>
        </w:rPr>
        <w:t>In data 30/4 viene distribuito ai soci in contanti</w:t>
      </w:r>
      <w:r>
        <w:rPr>
          <w:spacing w:val="-4"/>
          <w:sz w:val="22"/>
          <w:szCs w:val="22"/>
        </w:rPr>
        <w:t>, dopo aver dedotto la parte destinata a riserva legale,</w:t>
      </w:r>
      <w:r w:rsidRPr="00521CC1">
        <w:rPr>
          <w:spacing w:val="-4"/>
          <w:sz w:val="22"/>
          <w:szCs w:val="22"/>
        </w:rPr>
        <w:t xml:space="preserve"> il 50% dell’utile, mentre la restante parte è destinata a riserva</w:t>
      </w:r>
      <w:r>
        <w:rPr>
          <w:spacing w:val="-4"/>
          <w:sz w:val="22"/>
          <w:szCs w:val="22"/>
        </w:rPr>
        <w:t xml:space="preserve"> facoltativa</w:t>
      </w:r>
      <w:r w:rsidRPr="00521CC1">
        <w:rPr>
          <w:spacing w:val="-4"/>
          <w:sz w:val="22"/>
          <w:szCs w:val="22"/>
        </w:rPr>
        <w:t>.</w:t>
      </w:r>
    </w:p>
    <w:p w14:paraId="3E164E1A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Si effettui la contabilizzazione del versamento del saldo IVA relativo alle operazioni del I trimestre al 16/5.</w:t>
      </w:r>
    </w:p>
    <w:p w14:paraId="78BF0399" w14:textId="77777777" w:rsidR="001E316F" w:rsidRDefault="001E316F" w:rsidP="001E316F">
      <w:pPr>
        <w:jc w:val="both"/>
        <w:rPr>
          <w:sz w:val="22"/>
          <w:szCs w:val="22"/>
        </w:rPr>
      </w:pPr>
    </w:p>
    <w:p w14:paraId="52FA01B6" w14:textId="77777777" w:rsidR="001E316F" w:rsidRDefault="001E316F" w:rsidP="001E316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3° trimestre</w:t>
      </w:r>
    </w:p>
    <w:p w14:paraId="5C208A24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1/7</w:t>
      </w:r>
      <w:r w:rsidRPr="00064D53">
        <w:rPr>
          <w:i/>
          <w:spacing w:val="8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Alfa"/>
        </w:smartTagPr>
        <w:r>
          <w:rPr>
            <w:spacing w:val="8"/>
            <w:sz w:val="22"/>
            <w:szCs w:val="22"/>
          </w:rPr>
          <w:t xml:space="preserve">la </w:t>
        </w:r>
        <w:r w:rsidRPr="00CA3F0D">
          <w:rPr>
            <w:i/>
            <w:spacing w:val="8"/>
            <w:sz w:val="22"/>
            <w:szCs w:val="22"/>
          </w:rPr>
          <w:t>Alfa</w:t>
        </w:r>
      </w:smartTag>
      <w:r w:rsidRPr="00CA3F0D">
        <w:rPr>
          <w:spacing w:val="8"/>
          <w:sz w:val="22"/>
          <w:szCs w:val="22"/>
        </w:rPr>
        <w:t xml:space="preserve"> riceve l’incarico per la costruzione di un impianto: i costi totali previsti sono pari a </w:t>
      </w:r>
      <w:r>
        <w:rPr>
          <w:spacing w:val="8"/>
          <w:sz w:val="22"/>
          <w:szCs w:val="22"/>
        </w:rPr>
        <w:t>€ 4</w:t>
      </w:r>
      <w:r w:rsidRPr="00CA3F0D">
        <w:rPr>
          <w:spacing w:val="8"/>
          <w:sz w:val="22"/>
          <w:szCs w:val="22"/>
        </w:rPr>
        <w:t>00.000,</w:t>
      </w:r>
      <w:r w:rsidRPr="00861E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mentre il compenso pattuito è di € 600.000. </w:t>
      </w:r>
      <w:smartTag w:uri="urn:schemas-microsoft-com:office:smarttags" w:element="PersonName">
        <w:smartTagPr>
          <w:attr w:name="ProductID" w:val="la Alfa"/>
        </w:smartTagPr>
        <w:r>
          <w:rPr>
            <w:sz w:val="22"/>
            <w:szCs w:val="22"/>
          </w:rPr>
          <w:t xml:space="preserve">La </w:t>
        </w:r>
        <w:r>
          <w:rPr>
            <w:i/>
            <w:sz w:val="22"/>
            <w:szCs w:val="22"/>
          </w:rPr>
          <w:t>Alfa</w:t>
        </w:r>
      </w:smartTag>
      <w:r>
        <w:rPr>
          <w:sz w:val="22"/>
          <w:szCs w:val="22"/>
        </w:rPr>
        <w:t xml:space="preserve"> inizia i lavori in pari data e a tal fine utilizza il 50% delle materie prime acquistate in data 1/</w:t>
      </w:r>
      <w:proofErr w:type="gramStart"/>
      <w:r>
        <w:rPr>
          <w:sz w:val="22"/>
          <w:szCs w:val="22"/>
        </w:rPr>
        <w:t>2  e</w:t>
      </w:r>
      <w:proofErr w:type="gramEnd"/>
      <w:r>
        <w:rPr>
          <w:sz w:val="22"/>
          <w:szCs w:val="22"/>
        </w:rPr>
        <w:t xml:space="preserve"> si avvale del capannone presente tra le immobilizzazioni (si contabilizzi l’operazione utilizzando il metodo della percentuale di completamento).</w:t>
      </w:r>
    </w:p>
    <w:p w14:paraId="67607DEA" w14:textId="77777777" w:rsidR="001E316F" w:rsidRDefault="001E316F" w:rsidP="001E316F">
      <w:pPr>
        <w:jc w:val="both"/>
        <w:rPr>
          <w:sz w:val="22"/>
          <w:szCs w:val="22"/>
        </w:rPr>
      </w:pPr>
      <w:r w:rsidRPr="00CA3F0D">
        <w:rPr>
          <w:spacing w:val="8"/>
          <w:sz w:val="22"/>
          <w:szCs w:val="22"/>
        </w:rPr>
        <w:t xml:space="preserve">In data 1/7 </w:t>
      </w:r>
      <w:smartTag w:uri="urn:schemas-microsoft-com:office:smarttags" w:element="PersonName">
        <w:smartTagPr>
          <w:attr w:name="ProductID" w:val="la Alfa"/>
        </w:smartTagPr>
        <w:r w:rsidRPr="00CA3F0D">
          <w:rPr>
            <w:spacing w:val="8"/>
            <w:sz w:val="22"/>
            <w:szCs w:val="22"/>
          </w:rPr>
          <w:t xml:space="preserve">la </w:t>
        </w:r>
        <w:r w:rsidRPr="00CA3F0D">
          <w:rPr>
            <w:i/>
            <w:spacing w:val="8"/>
            <w:sz w:val="22"/>
            <w:szCs w:val="22"/>
          </w:rPr>
          <w:t>Alfa</w:t>
        </w:r>
      </w:smartTag>
      <w:r w:rsidRPr="00CA3F0D">
        <w:rPr>
          <w:spacing w:val="8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acquista un impianto per € 300.000 + IVA (vita utile 5 anni). Il pagamento avviene per un terzo con dilazione a un anno e per il resto cedendo il macchinario presente nella situazione contabile di partenza.</w:t>
      </w:r>
    </w:p>
    <w:p w14:paraId="7BCB56FE" w14:textId="77777777" w:rsidR="001E316F" w:rsidRDefault="001E316F" w:rsidP="001E316F">
      <w:pPr>
        <w:jc w:val="both"/>
        <w:rPr>
          <w:b/>
          <w:i/>
          <w:sz w:val="22"/>
          <w:szCs w:val="22"/>
        </w:rPr>
      </w:pPr>
    </w:p>
    <w:p w14:paraId="42D53813" w14:textId="77777777" w:rsidR="001E316F" w:rsidRDefault="001E316F" w:rsidP="001E316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4° trimestre</w:t>
      </w:r>
    </w:p>
    <w:p w14:paraId="08D4F6AA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In data 23/12 si liquidano compensi agli amministratori per € 40.000. Il versamento di tale importo è tuttavia rinviato all’anno successivo.</w:t>
      </w:r>
    </w:p>
    <w:p w14:paraId="6D078F5A" w14:textId="77777777" w:rsidR="001E316F" w:rsidRPr="008F62D0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>Al 31/12 si rilevano rimanenze finali di prodotti finiti per € 10.000 e di materie prime per € 15.000.</w:t>
      </w:r>
    </w:p>
    <w:p w14:paraId="5613675B" w14:textId="77777777" w:rsidR="001E316F" w:rsidRDefault="001E316F" w:rsidP="001E31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tenga conto, inoltre, che gli amministratori decidono di ripartire fiscalmente in cinque anni la plusvalenza derivante dalla cessione del macchinario avvenuta al 1/7; l’aliquota fiscale è del 40%. </w:t>
      </w:r>
    </w:p>
    <w:p w14:paraId="4170EB0B" w14:textId="77777777" w:rsidR="001E316F" w:rsidRPr="00BE2798" w:rsidRDefault="001E316F" w:rsidP="001E316F">
      <w:pPr>
        <w:ind w:left="284" w:hanging="284"/>
        <w:jc w:val="both"/>
        <w:rPr>
          <w:i/>
          <w:sz w:val="24"/>
        </w:rPr>
      </w:pPr>
      <w:r>
        <w:rPr>
          <w:sz w:val="22"/>
          <w:szCs w:val="22"/>
        </w:rPr>
        <w:t>Si effettui la contabilizzazione del versamento del saldo Iva relativo alle operazioni del III trimestre al 16/11</w:t>
      </w:r>
    </w:p>
    <w:sectPr w:rsidR="001E316F" w:rsidRPr="00BE2798" w:rsidSect="0046422B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7D0"/>
    <w:multiLevelType w:val="singleLevel"/>
    <w:tmpl w:val="6652B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097746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C7BAD"/>
    <w:multiLevelType w:val="singleLevel"/>
    <w:tmpl w:val="D2DCE39E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1DB975F2"/>
    <w:multiLevelType w:val="hybridMultilevel"/>
    <w:tmpl w:val="B1C8EF0C"/>
    <w:lvl w:ilvl="0" w:tplc="39B2C5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543CD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D4D8B"/>
    <w:multiLevelType w:val="singleLevel"/>
    <w:tmpl w:val="62D28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5" w15:restartNumberingAfterBreak="0">
    <w:nsid w:val="2E5819F5"/>
    <w:multiLevelType w:val="hybridMultilevel"/>
    <w:tmpl w:val="25FA6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311735"/>
    <w:multiLevelType w:val="singleLevel"/>
    <w:tmpl w:val="3B127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772A00"/>
    <w:multiLevelType w:val="singleLevel"/>
    <w:tmpl w:val="6652B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8" w15:restartNumberingAfterBreak="0">
    <w:nsid w:val="36DF59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740B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625496"/>
    <w:multiLevelType w:val="singleLevel"/>
    <w:tmpl w:val="3B127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FE25A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2578A5"/>
    <w:multiLevelType w:val="singleLevel"/>
    <w:tmpl w:val="3B127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566426"/>
    <w:multiLevelType w:val="singleLevel"/>
    <w:tmpl w:val="A0D80338"/>
    <w:lvl w:ilvl="0">
      <w:start w:val="3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4" w15:restartNumberingAfterBreak="0">
    <w:nsid w:val="52A84830"/>
    <w:multiLevelType w:val="singleLevel"/>
    <w:tmpl w:val="3B1271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7C5A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495A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FB068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BF4FB1"/>
    <w:multiLevelType w:val="singleLevel"/>
    <w:tmpl w:val="1F52E56E"/>
    <w:lvl w:ilvl="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9" w15:restartNumberingAfterBreak="0">
    <w:nsid w:val="619D1B8A"/>
    <w:multiLevelType w:val="singleLevel"/>
    <w:tmpl w:val="62D28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0" w15:restartNumberingAfterBreak="0">
    <w:nsid w:val="75021CCD"/>
    <w:multiLevelType w:val="singleLevel"/>
    <w:tmpl w:val="35CC6310"/>
    <w:lvl w:ilvl="0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/>
        <w:sz w:val="24"/>
      </w:rPr>
    </w:lvl>
  </w:abstractNum>
  <w:abstractNum w:abstractNumId="21" w15:restartNumberingAfterBreak="0">
    <w:nsid w:val="7A781F2C"/>
    <w:multiLevelType w:val="singleLevel"/>
    <w:tmpl w:val="6652B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2" w15:restartNumberingAfterBreak="0">
    <w:nsid w:val="7B460E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BBA5014"/>
    <w:multiLevelType w:val="singleLevel"/>
    <w:tmpl w:val="62D28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22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3"/>
  </w:num>
  <w:num w:numId="12">
    <w:abstractNumId w:val="16"/>
  </w:num>
  <w:num w:numId="13">
    <w:abstractNumId w:val="23"/>
  </w:num>
  <w:num w:numId="14">
    <w:abstractNumId w:val="19"/>
  </w:num>
  <w:num w:numId="15">
    <w:abstractNumId w:val="21"/>
  </w:num>
  <w:num w:numId="16">
    <w:abstractNumId w:val="0"/>
  </w:num>
  <w:num w:numId="17">
    <w:abstractNumId w:val="7"/>
  </w:num>
  <w:num w:numId="18">
    <w:abstractNumId w:val="11"/>
  </w:num>
  <w:num w:numId="19">
    <w:abstractNumId w:val="17"/>
  </w:num>
  <w:num w:numId="20">
    <w:abstractNumId w:val="15"/>
  </w:num>
  <w:num w:numId="21">
    <w:abstractNumId w:val="1"/>
  </w:num>
  <w:num w:numId="22">
    <w:abstractNumId w:val="5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4E"/>
    <w:rsid w:val="00010576"/>
    <w:rsid w:val="00017FF2"/>
    <w:rsid w:val="00021134"/>
    <w:rsid w:val="000534B7"/>
    <w:rsid w:val="00064D53"/>
    <w:rsid w:val="0008109B"/>
    <w:rsid w:val="000964E5"/>
    <w:rsid w:val="000B2BB7"/>
    <w:rsid w:val="000B5860"/>
    <w:rsid w:val="000C43C5"/>
    <w:rsid w:val="001005E7"/>
    <w:rsid w:val="00104EF8"/>
    <w:rsid w:val="001071BE"/>
    <w:rsid w:val="00133DC4"/>
    <w:rsid w:val="00184C70"/>
    <w:rsid w:val="00194864"/>
    <w:rsid w:val="001A5DC7"/>
    <w:rsid w:val="001C796F"/>
    <w:rsid w:val="001E316F"/>
    <w:rsid w:val="001E6991"/>
    <w:rsid w:val="00227510"/>
    <w:rsid w:val="00232718"/>
    <w:rsid w:val="002657D2"/>
    <w:rsid w:val="002966A9"/>
    <w:rsid w:val="002B0362"/>
    <w:rsid w:val="002F71BE"/>
    <w:rsid w:val="00365A1D"/>
    <w:rsid w:val="003B7F92"/>
    <w:rsid w:val="003E02D0"/>
    <w:rsid w:val="00420388"/>
    <w:rsid w:val="00442894"/>
    <w:rsid w:val="0046422B"/>
    <w:rsid w:val="004E3F7D"/>
    <w:rsid w:val="004E6B40"/>
    <w:rsid w:val="00504ECA"/>
    <w:rsid w:val="00521CC1"/>
    <w:rsid w:val="005824E5"/>
    <w:rsid w:val="005C11A7"/>
    <w:rsid w:val="005E4A38"/>
    <w:rsid w:val="006624CF"/>
    <w:rsid w:val="006C3ED5"/>
    <w:rsid w:val="006E1ACA"/>
    <w:rsid w:val="006E355F"/>
    <w:rsid w:val="006F0055"/>
    <w:rsid w:val="006F51B3"/>
    <w:rsid w:val="00735AAE"/>
    <w:rsid w:val="00861E8B"/>
    <w:rsid w:val="008C70FC"/>
    <w:rsid w:val="008F62D0"/>
    <w:rsid w:val="0091477D"/>
    <w:rsid w:val="00944325"/>
    <w:rsid w:val="0096601D"/>
    <w:rsid w:val="00A57AC1"/>
    <w:rsid w:val="00AC6FB5"/>
    <w:rsid w:val="00AD0F13"/>
    <w:rsid w:val="00B0062F"/>
    <w:rsid w:val="00B62515"/>
    <w:rsid w:val="00B67451"/>
    <w:rsid w:val="00BE14A4"/>
    <w:rsid w:val="00BE2798"/>
    <w:rsid w:val="00BE2F17"/>
    <w:rsid w:val="00C2174E"/>
    <w:rsid w:val="00C370E9"/>
    <w:rsid w:val="00C405EF"/>
    <w:rsid w:val="00C6243D"/>
    <w:rsid w:val="00C644B1"/>
    <w:rsid w:val="00C76269"/>
    <w:rsid w:val="00C8054A"/>
    <w:rsid w:val="00C86836"/>
    <w:rsid w:val="00CA3F0D"/>
    <w:rsid w:val="00CB05E7"/>
    <w:rsid w:val="00CC3D9B"/>
    <w:rsid w:val="00CD1BD9"/>
    <w:rsid w:val="00CD30F0"/>
    <w:rsid w:val="00CD40E7"/>
    <w:rsid w:val="00D063F9"/>
    <w:rsid w:val="00D27B84"/>
    <w:rsid w:val="00D4368A"/>
    <w:rsid w:val="00D674D4"/>
    <w:rsid w:val="00D767A5"/>
    <w:rsid w:val="00D91542"/>
    <w:rsid w:val="00DE28A8"/>
    <w:rsid w:val="00E3546B"/>
    <w:rsid w:val="00E57CBE"/>
    <w:rsid w:val="00EA289B"/>
    <w:rsid w:val="00ED1F46"/>
    <w:rsid w:val="00EF6951"/>
    <w:rsid w:val="00F111A0"/>
    <w:rsid w:val="00F247A3"/>
    <w:rsid w:val="00F9785A"/>
    <w:rsid w:val="00FC5DB1"/>
    <w:rsid w:val="00FD56A7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D6CDDE"/>
  <w15:docId w15:val="{EDC3C5DA-E0D2-4643-96A1-7A7972FF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422B"/>
  </w:style>
  <w:style w:type="paragraph" w:styleId="Titolo1">
    <w:name w:val="heading 1"/>
    <w:basedOn w:val="Normale"/>
    <w:next w:val="Normale"/>
    <w:qFormat/>
    <w:rsid w:val="0046422B"/>
    <w:pPr>
      <w:keepNext/>
      <w:jc w:val="center"/>
      <w:outlineLvl w:val="0"/>
    </w:pPr>
    <w:rPr>
      <w:caps/>
      <w:sz w:val="26"/>
    </w:rPr>
  </w:style>
  <w:style w:type="paragraph" w:styleId="Titolo2">
    <w:name w:val="heading 2"/>
    <w:basedOn w:val="Normale"/>
    <w:next w:val="Normale"/>
    <w:qFormat/>
    <w:rsid w:val="0046422B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6422B"/>
    <w:pPr>
      <w:keepNext/>
      <w:ind w:left="227" w:hanging="227"/>
      <w:jc w:val="both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6422B"/>
    <w:pPr>
      <w:jc w:val="both"/>
    </w:pPr>
    <w:rPr>
      <w:sz w:val="24"/>
    </w:rPr>
  </w:style>
  <w:style w:type="paragraph" w:styleId="Rientrocorpodeltesto">
    <w:name w:val="Body Text Indent"/>
    <w:basedOn w:val="Normale"/>
    <w:rsid w:val="0046422B"/>
    <w:pPr>
      <w:ind w:firstLine="708"/>
      <w:jc w:val="both"/>
    </w:pPr>
    <w:rPr>
      <w:sz w:val="24"/>
    </w:rPr>
  </w:style>
  <w:style w:type="paragraph" w:styleId="Corpotesto">
    <w:name w:val="Body Text"/>
    <w:basedOn w:val="Normale"/>
    <w:rsid w:val="0046422B"/>
    <w:pPr>
      <w:jc w:val="both"/>
    </w:pPr>
  </w:style>
  <w:style w:type="paragraph" w:styleId="Rientrocorpodeltesto2">
    <w:name w:val="Body Text Indent 2"/>
    <w:basedOn w:val="Normale"/>
    <w:rsid w:val="0046422B"/>
    <w:pPr>
      <w:ind w:left="227" w:hanging="227"/>
      <w:jc w:val="both"/>
    </w:pPr>
    <w:rPr>
      <w:sz w:val="24"/>
    </w:rPr>
  </w:style>
  <w:style w:type="paragraph" w:styleId="Rientrocorpodeltesto3">
    <w:name w:val="Body Text Indent 3"/>
    <w:basedOn w:val="Normale"/>
    <w:rsid w:val="0046422B"/>
    <w:pPr>
      <w:ind w:left="284" w:hanging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Metodologie e Determinazioni Quantitative d’Azienda</vt:lpstr>
    </vt:vector>
  </TitlesOfParts>
  <Company>Riccardo Macchioni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e Determinazioni Quantitative d’Azienda</dc:title>
  <dc:creator>Riccardo Macchioni</dc:creator>
  <cp:lastModifiedBy>Ferdinando Di Carlo</cp:lastModifiedBy>
  <cp:revision>2</cp:revision>
  <cp:lastPrinted>2002-02-14T17:10:00Z</cp:lastPrinted>
  <dcterms:created xsi:type="dcterms:W3CDTF">2022-01-20T06:46:00Z</dcterms:created>
  <dcterms:modified xsi:type="dcterms:W3CDTF">2022-01-20T06:46:00Z</dcterms:modified>
</cp:coreProperties>
</file>